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7C81">
      <w:pPr>
        <w:pStyle w:val="2"/>
        <w:spacing w:before="540" w:line="480" w:lineRule="auto"/>
        <w:jc w:val="center"/>
        <w:rPr>
          <w:sz w:val="52"/>
          <w:szCs w:val="52"/>
        </w:rPr>
      </w:pPr>
      <w:r>
        <w:rPr>
          <w:rFonts w:hint="eastAsia"/>
          <w:sz w:val="52"/>
          <w:szCs w:val="52"/>
          <w:lang w:eastAsia="zh-CN"/>
        </w:rPr>
        <w:t xml:space="preserve">                                                             </w:t>
      </w:r>
      <w:r>
        <w:rPr>
          <w:sz w:val="52"/>
          <w:szCs w:val="52"/>
        </w:rPr>
        <w:t>福建水利电力职业技术学院</w:t>
      </w:r>
    </w:p>
    <w:p w14:paraId="413969F4">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277B539E">
      <w:pPr>
        <w:ind w:firstLine="321" w:firstLineChars="100"/>
        <w:jc w:val="center"/>
        <w:rPr>
          <w:rFonts w:ascii="仿宋_GB2312" w:eastAsia="仿宋_GB2312"/>
          <w:b/>
          <w:bCs/>
          <w:sz w:val="32"/>
        </w:rPr>
      </w:pPr>
    </w:p>
    <w:p w14:paraId="1287693A">
      <w:pPr>
        <w:ind w:firstLine="321" w:firstLineChars="100"/>
        <w:jc w:val="center"/>
        <w:rPr>
          <w:rFonts w:ascii="仿宋_GB2312" w:eastAsia="仿宋_GB2312"/>
          <w:b/>
          <w:bCs/>
          <w:sz w:val="32"/>
        </w:rPr>
      </w:pPr>
    </w:p>
    <w:p w14:paraId="1BC1EFAB">
      <w:pPr>
        <w:ind w:firstLine="321" w:firstLineChars="100"/>
        <w:jc w:val="center"/>
        <w:rPr>
          <w:rFonts w:ascii="仿宋_GB2312" w:eastAsia="仿宋_GB2312"/>
          <w:b/>
          <w:bCs/>
          <w:sz w:val="32"/>
        </w:rPr>
      </w:pPr>
    </w:p>
    <w:p w14:paraId="2DAF8A4A">
      <w:pPr>
        <w:ind w:firstLine="1928" w:firstLineChars="6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w:t>
      </w:r>
      <w:r>
        <w:rPr>
          <w:rFonts w:hint="eastAsia" w:ascii="仿宋_GB2312" w:eastAsia="仿宋_GB2312"/>
          <w:b/>
          <w:bCs/>
          <w:sz w:val="32"/>
          <w:lang w:val="en-US" w:eastAsia="zh-CN"/>
        </w:rPr>
        <w:t>41111</w:t>
      </w:r>
    </w:p>
    <w:p w14:paraId="6BBE0655">
      <w:pPr>
        <w:ind w:firstLine="2100" w:firstLineChars="750"/>
        <w:rPr>
          <w:rFonts w:ascii="仿宋_GB2312" w:eastAsia="仿宋_GB2312"/>
          <w:sz w:val="28"/>
        </w:rPr>
      </w:pPr>
    </w:p>
    <w:p w14:paraId="4172F999">
      <w:pPr>
        <w:ind w:firstLine="1928" w:firstLineChars="600"/>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eastAsia="zh-CN"/>
        </w:rPr>
        <w:t>：</w:t>
      </w:r>
      <w:r>
        <w:rPr>
          <w:rFonts w:hint="eastAsia" w:ascii="仿宋_GB2312" w:eastAsia="仿宋_GB2312"/>
          <w:b/>
          <w:bCs/>
          <w:sz w:val="32"/>
          <w:lang w:val="en-US" w:eastAsia="zh-CN"/>
        </w:rPr>
        <w:t>AED训练机及相应训练人体模型</w:t>
      </w:r>
      <w:r>
        <w:rPr>
          <w:rFonts w:hint="eastAsia" w:ascii="仿宋_GB2312" w:eastAsia="仿宋_GB2312"/>
          <w:b/>
          <w:bCs/>
          <w:sz w:val="32"/>
          <w:lang w:eastAsia="zh-CN"/>
        </w:rPr>
        <w:t>采购</w:t>
      </w:r>
    </w:p>
    <w:p w14:paraId="094D4766">
      <w:pPr>
        <w:ind w:firstLine="643" w:firstLineChars="200"/>
        <w:rPr>
          <w:rFonts w:ascii="仿宋GB2312" w:eastAsia="仿宋GB2312"/>
          <w:b/>
          <w:bCs/>
          <w:sz w:val="32"/>
        </w:rPr>
      </w:pPr>
    </w:p>
    <w:p w14:paraId="3B2024A9">
      <w:pPr>
        <w:jc w:val="center"/>
        <w:rPr>
          <w:rFonts w:ascii="仿宋_GB2312" w:eastAsia="仿宋_GB2312"/>
          <w:sz w:val="32"/>
        </w:rPr>
      </w:pPr>
    </w:p>
    <w:p w14:paraId="5622EDDA">
      <w:pPr>
        <w:jc w:val="center"/>
        <w:rPr>
          <w:rFonts w:ascii="仿宋_GB2312" w:eastAsia="仿宋_GB2312"/>
          <w:sz w:val="32"/>
        </w:rPr>
      </w:pPr>
    </w:p>
    <w:p w14:paraId="7DAFB32A">
      <w:pPr>
        <w:jc w:val="center"/>
        <w:rPr>
          <w:rFonts w:ascii="仿宋_GB2312" w:eastAsia="仿宋_GB2312"/>
          <w:sz w:val="32"/>
        </w:rPr>
      </w:pPr>
    </w:p>
    <w:p w14:paraId="3AEC8C44">
      <w:pPr>
        <w:jc w:val="center"/>
        <w:rPr>
          <w:rFonts w:ascii="仿宋_GB2312" w:eastAsia="仿宋_GB2312"/>
          <w:sz w:val="32"/>
        </w:rPr>
      </w:pPr>
    </w:p>
    <w:p w14:paraId="02891FA8">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14:paraId="743CE603">
      <w:pPr>
        <w:spacing w:line="360" w:lineRule="auto"/>
        <w:ind w:left="2078" w:leftChars="304" w:hanging="1440" w:hangingChars="450"/>
        <w:rPr>
          <w:rFonts w:hint="eastAsia" w:ascii="仿宋_GB2312" w:hAnsi="宋体" w:eastAsia="仿宋_GB2312"/>
          <w:color w:val="000000"/>
          <w:sz w:val="32"/>
          <w:szCs w:val="32"/>
          <w:lang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后勤处</w:t>
      </w:r>
    </w:p>
    <w:p w14:paraId="6A796923">
      <w:pPr>
        <w:ind w:firstLine="3213" w:firstLineChars="1000"/>
        <w:rPr>
          <w:rFonts w:ascii="仿宋_GB2312" w:eastAsia="仿宋_GB2312"/>
          <w:b/>
          <w:bCs/>
          <w:sz w:val="32"/>
        </w:rPr>
      </w:pPr>
    </w:p>
    <w:p w14:paraId="79AB3D3F">
      <w:pPr>
        <w:ind w:firstLine="3518" w:firstLineChars="1095"/>
        <w:rPr>
          <w:rFonts w:ascii="仿宋_GB2312" w:hAnsi="宋体" w:eastAsia="仿宋_GB2312"/>
          <w:b/>
          <w:bCs/>
          <w:sz w:val="32"/>
        </w:rPr>
      </w:pPr>
    </w:p>
    <w:p w14:paraId="0386BD26">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十一</w:t>
      </w:r>
      <w:r>
        <w:rPr>
          <w:rFonts w:hint="eastAsia" w:ascii="仿宋_GB2312" w:hAnsi="宋体" w:eastAsia="仿宋_GB2312"/>
          <w:b/>
          <w:bCs/>
          <w:sz w:val="32"/>
        </w:rPr>
        <w:t>月</w:t>
      </w:r>
    </w:p>
    <w:p w14:paraId="63ED10C5">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26475A92">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14:paraId="0A65965C">
      <w:pPr>
        <w:spacing w:line="460" w:lineRule="exact"/>
        <w:ind w:right="-380" w:rightChars="-181"/>
        <w:jc w:val="center"/>
        <w:rPr>
          <w:rFonts w:ascii="仿宋_GB2312" w:eastAsia="仿宋_GB2312"/>
          <w:b/>
          <w:bCs/>
          <w:sz w:val="32"/>
        </w:rPr>
      </w:pPr>
    </w:p>
    <w:p w14:paraId="65D69C03">
      <w:pPr>
        <w:spacing w:line="500" w:lineRule="exact"/>
        <w:ind w:right="-44" w:rightChars="-21" w:firstLine="480" w:firstLineChars="200"/>
        <w:rPr>
          <w:rFonts w:hint="eastAsia"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w:t>
      </w:r>
      <w:r>
        <w:rPr>
          <w:rFonts w:hint="eastAsia" w:ascii="仿宋_GB2312" w:hAnsi="宋体" w:eastAsia="仿宋_GB2312"/>
          <w:sz w:val="24"/>
        </w:rPr>
        <w:t>所需的</w:t>
      </w:r>
      <w:r>
        <w:rPr>
          <w:rFonts w:hint="eastAsia" w:ascii="仿宋_GB2312" w:hAnsi="宋体" w:eastAsia="仿宋_GB2312"/>
          <w:sz w:val="24"/>
          <w:lang w:val="en-US" w:eastAsia="zh-CN"/>
        </w:rPr>
        <w:t>AED训练机及相应训练人体模型</w:t>
      </w:r>
      <w:r>
        <w:rPr>
          <w:rFonts w:hint="eastAsia" w:ascii="仿宋_GB2312" w:hAnsi="宋体" w:eastAsia="仿宋_GB2312"/>
          <w:sz w:val="24"/>
        </w:rPr>
        <w:t>项目进行比价采购，特邀请国内合格的供应商前来提交密封的比价文件。</w:t>
      </w:r>
    </w:p>
    <w:p w14:paraId="6A7AFC48">
      <w:pPr>
        <w:spacing w:line="500" w:lineRule="exact"/>
        <w:ind w:left="-50" w:right="-181" w:firstLine="480" w:firstLineChars="200"/>
        <w:rPr>
          <w:rFonts w:hint="eastAsia" w:ascii="仿宋_GB2312" w:hAnsi="宋体" w:eastAsia="仿宋_GB2312"/>
          <w:sz w:val="24"/>
        </w:rPr>
      </w:pPr>
      <w:r>
        <w:rPr>
          <w:rFonts w:hint="eastAsia" w:ascii="仿宋_GB2312" w:hAnsi="宋体" w:eastAsia="仿宋_GB2312"/>
          <w:sz w:val="24"/>
        </w:rPr>
        <w:t>一、采购编号：</w:t>
      </w:r>
      <w:r>
        <w:rPr>
          <w:rFonts w:hint="eastAsia" w:ascii="仿宋_GB2312" w:hAnsi="宋体" w:eastAsia="仿宋_GB2312"/>
          <w:sz w:val="24"/>
          <w:lang w:eastAsia="zh-CN"/>
        </w:rPr>
        <w:t>hqc202</w:t>
      </w:r>
      <w:r>
        <w:rPr>
          <w:rFonts w:hint="eastAsia" w:ascii="仿宋_GB2312" w:hAnsi="宋体" w:eastAsia="仿宋_GB2312"/>
          <w:sz w:val="24"/>
          <w:lang w:val="en-US" w:eastAsia="zh-CN"/>
        </w:rPr>
        <w:t>41111</w:t>
      </w:r>
    </w:p>
    <w:p w14:paraId="3A2A84A2">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AED训练机及相应训练人体模型</w:t>
      </w:r>
      <w:r>
        <w:rPr>
          <w:rFonts w:hint="eastAsia" w:ascii="仿宋_GB2312" w:hAnsi="宋体" w:eastAsia="仿宋_GB2312"/>
          <w:sz w:val="24"/>
        </w:rPr>
        <w:t>采购项目</w:t>
      </w:r>
    </w:p>
    <w:p w14:paraId="05EF32B0">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14:paraId="74DACB34">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14:paraId="16DE05AC">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14:paraId="527797F8">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2024年11月18日上午9：00</w:t>
      </w:r>
      <w:r>
        <w:rPr>
          <w:rFonts w:hint="eastAsia" w:ascii="仿宋_GB2312" w:hAnsi="宋体" w:eastAsia="仿宋_GB2312"/>
          <w:sz w:val="24"/>
        </w:rPr>
        <w:t>（北京时间）。逾期收到或不符合规定的比价文件不予接受。</w:t>
      </w:r>
    </w:p>
    <w:p w14:paraId="7506B758">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2024年11月18日上午9：00</w:t>
      </w:r>
      <w:r>
        <w:rPr>
          <w:rFonts w:hint="eastAsia" w:ascii="仿宋_GB2312" w:hAnsi="宋体" w:eastAsia="仿宋_GB2312"/>
          <w:sz w:val="24"/>
        </w:rPr>
        <w:t>（北京时间）</w:t>
      </w:r>
    </w:p>
    <w:p w14:paraId="31745D1B">
      <w:pPr>
        <w:spacing w:after="156" w:afterLines="50" w:line="50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八、比价地点：</w:t>
      </w:r>
      <w:r>
        <w:rPr>
          <w:rFonts w:hint="eastAsia" w:ascii="仿宋_GB2312" w:hAnsi="宋体" w:eastAsia="仿宋_GB2312"/>
          <w:sz w:val="24"/>
          <w:lang w:eastAsia="zh-CN"/>
        </w:rPr>
        <w:t>福建水利电力职业技术学</w:t>
      </w:r>
      <w:r>
        <w:rPr>
          <w:rFonts w:hint="eastAsia" w:ascii="仿宋_GB2312" w:hAnsi="宋体" w:eastAsia="仿宋_GB2312"/>
          <w:sz w:val="24"/>
          <w:highlight w:val="none"/>
          <w:lang w:eastAsia="zh-CN"/>
        </w:rPr>
        <w:t>院</w:t>
      </w:r>
      <w:r>
        <w:rPr>
          <w:rFonts w:hint="eastAsia" w:ascii="仿宋_GB2312" w:hAnsi="宋体" w:eastAsia="仿宋_GB2312"/>
          <w:sz w:val="24"/>
          <w:highlight w:val="none"/>
        </w:rPr>
        <w:t xml:space="preserve">综合楼317 </w:t>
      </w:r>
      <w:r>
        <w:rPr>
          <w:rFonts w:hint="eastAsia" w:ascii="仿宋_GB2312" w:hAnsi="宋体" w:eastAsia="仿宋_GB2312"/>
          <w:sz w:val="24"/>
          <w:highlight w:val="none"/>
          <w:lang w:eastAsia="zh-CN"/>
        </w:rPr>
        <w:t>室</w:t>
      </w:r>
    </w:p>
    <w:p w14:paraId="049581BC">
      <w:pPr>
        <w:spacing w:line="500" w:lineRule="exact"/>
        <w:ind w:firstLine="480" w:firstLineChars="200"/>
        <w:rPr>
          <w:rFonts w:ascii="仿宋_GB2312" w:hAnsi="宋体" w:eastAsia="仿宋_GB2312"/>
          <w:sz w:val="24"/>
        </w:rPr>
      </w:pPr>
    </w:p>
    <w:p w14:paraId="3FDFB898">
      <w:pPr>
        <w:spacing w:line="500" w:lineRule="exact"/>
        <w:ind w:firstLine="480" w:firstLineChars="200"/>
        <w:rPr>
          <w:rFonts w:ascii="仿宋_GB2312" w:hAnsi="宋体" w:eastAsia="仿宋_GB2312"/>
          <w:sz w:val="24"/>
        </w:rPr>
      </w:pPr>
    </w:p>
    <w:p w14:paraId="4C45CE36">
      <w:pPr>
        <w:spacing w:line="500" w:lineRule="exact"/>
        <w:ind w:firstLine="480" w:firstLineChars="200"/>
        <w:rPr>
          <w:rFonts w:ascii="仿宋_GB2312" w:hAnsi="宋体" w:eastAsia="仿宋_GB2312"/>
          <w:sz w:val="24"/>
        </w:rPr>
      </w:pPr>
    </w:p>
    <w:p w14:paraId="114FDF4A">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044903DF">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8061359</w:t>
      </w:r>
      <w:r>
        <w:rPr>
          <w:rFonts w:hint="eastAsia" w:ascii="仿宋_GB2312" w:hAnsi="宋体" w:eastAsia="仿宋_GB2312"/>
          <w:sz w:val="24"/>
        </w:rPr>
        <w:t xml:space="preserve">   </w:t>
      </w:r>
    </w:p>
    <w:p w14:paraId="0D723DD3">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郑志平</w:t>
      </w:r>
      <w:r>
        <w:rPr>
          <w:rFonts w:hint="eastAsia" w:ascii="仿宋_GB2312" w:hAnsi="宋体" w:eastAsia="仿宋_GB2312"/>
          <w:sz w:val="24"/>
        </w:rPr>
        <w:t xml:space="preserve">             邮箱：</w:t>
      </w:r>
      <w:r>
        <w:rPr>
          <w:rFonts w:hint="eastAsia" w:ascii="仿宋_GB2312" w:hAnsi="宋体" w:eastAsia="仿宋_GB2312"/>
          <w:sz w:val="24"/>
          <w:lang w:val="en-US" w:eastAsia="zh-CN"/>
        </w:rPr>
        <w:t>7811131@qq.com</w:t>
      </w:r>
    </w:p>
    <w:p w14:paraId="13674C45">
      <w:pPr>
        <w:pStyle w:val="21"/>
        <w:ind w:firstLine="3600" w:firstLineChars="1000"/>
        <w:rPr>
          <w:rFonts w:ascii="黑体" w:hAnsi="宋体" w:eastAsia="黑体"/>
          <w:sz w:val="36"/>
          <w:szCs w:val="36"/>
        </w:rPr>
      </w:pPr>
    </w:p>
    <w:p w14:paraId="058C8DD5">
      <w:pPr>
        <w:pStyle w:val="21"/>
        <w:ind w:firstLine="3600" w:firstLineChars="1000"/>
        <w:rPr>
          <w:rFonts w:ascii="黑体" w:hAnsi="宋体" w:eastAsia="黑体"/>
          <w:sz w:val="36"/>
          <w:szCs w:val="36"/>
        </w:rPr>
      </w:pPr>
    </w:p>
    <w:p w14:paraId="05175D17">
      <w:pPr>
        <w:pStyle w:val="21"/>
        <w:ind w:firstLine="3600" w:firstLineChars="1000"/>
        <w:rPr>
          <w:rFonts w:ascii="黑体" w:hAnsi="宋体" w:eastAsia="黑体"/>
          <w:sz w:val="36"/>
          <w:szCs w:val="36"/>
        </w:rPr>
      </w:pPr>
    </w:p>
    <w:p w14:paraId="06AC5DAC">
      <w:pPr>
        <w:pStyle w:val="21"/>
        <w:ind w:firstLine="3600" w:firstLineChars="1000"/>
        <w:rPr>
          <w:rFonts w:ascii="黑体" w:hAnsi="宋体" w:eastAsia="黑体"/>
          <w:sz w:val="36"/>
          <w:szCs w:val="36"/>
        </w:rPr>
      </w:pPr>
    </w:p>
    <w:p w14:paraId="3351C274">
      <w:pPr>
        <w:pStyle w:val="21"/>
        <w:ind w:firstLine="3600" w:firstLineChars="1000"/>
        <w:rPr>
          <w:rFonts w:ascii="黑体" w:hAnsi="宋体" w:eastAsia="黑体"/>
          <w:sz w:val="36"/>
          <w:szCs w:val="36"/>
        </w:rPr>
      </w:pPr>
    </w:p>
    <w:p w14:paraId="56685A3E">
      <w:pPr>
        <w:pStyle w:val="21"/>
        <w:ind w:firstLine="3600" w:firstLineChars="1000"/>
        <w:rPr>
          <w:rFonts w:ascii="黑体" w:hAnsi="宋体" w:eastAsia="黑体"/>
          <w:sz w:val="36"/>
          <w:szCs w:val="36"/>
        </w:rPr>
      </w:pPr>
    </w:p>
    <w:p w14:paraId="49B623CF">
      <w:pPr>
        <w:pStyle w:val="21"/>
        <w:ind w:firstLine="3600" w:firstLineChars="1000"/>
        <w:rPr>
          <w:rFonts w:ascii="黑体" w:hAnsi="宋体" w:eastAsia="黑体"/>
          <w:sz w:val="36"/>
          <w:szCs w:val="36"/>
        </w:rPr>
      </w:pPr>
    </w:p>
    <w:p w14:paraId="4FCCA6AF">
      <w:pPr>
        <w:pStyle w:val="21"/>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1"/>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14:paraId="25F7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14:paraId="03F4C924">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14:paraId="19548FCF">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14:paraId="0B094CBE">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14:paraId="1FEAAA2D">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14:paraId="63763C1C">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639D31BA">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7C4B6E9F">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2D19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3380DB12">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14:paraId="53FF8C28">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val="en-US" w:eastAsia="zh-CN"/>
              </w:rPr>
              <w:t>AED训练机及相应训练人体模型</w:t>
            </w:r>
            <w:r>
              <w:rPr>
                <w:rFonts w:hint="eastAsia" w:ascii="仿宋_GB2312" w:hAnsi="宋体" w:eastAsia="仿宋_GB2312"/>
                <w:sz w:val="24"/>
              </w:rPr>
              <w:t>采购项目</w:t>
            </w:r>
          </w:p>
          <w:p w14:paraId="477D71AD">
            <w:pPr>
              <w:pStyle w:val="3"/>
              <w:spacing w:line="0" w:lineRule="atLeast"/>
              <w:ind w:firstLine="0"/>
              <w:rPr>
                <w:rFonts w:ascii="仿宋_GB2312" w:eastAsia="仿宋_GB2312"/>
                <w:sz w:val="24"/>
                <w:szCs w:val="24"/>
              </w:rPr>
            </w:pPr>
          </w:p>
        </w:tc>
        <w:tc>
          <w:tcPr>
            <w:tcW w:w="709" w:type="dxa"/>
            <w:tcBorders>
              <w:right w:val="nil"/>
            </w:tcBorders>
            <w:vAlign w:val="center"/>
          </w:tcPr>
          <w:p w14:paraId="0B4AFA71">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14:paraId="52BAA37E">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14:paraId="4D4E5A79">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13600</w:t>
            </w:r>
            <w:r>
              <w:rPr>
                <w:rFonts w:hint="eastAsia" w:ascii="仿宋_GB2312" w:hAnsi="Times New Roman" w:eastAsia="仿宋_GB2312"/>
                <w:sz w:val="24"/>
                <w:szCs w:val="24"/>
              </w:rPr>
              <w:t>元</w:t>
            </w:r>
          </w:p>
        </w:tc>
        <w:tc>
          <w:tcPr>
            <w:tcW w:w="1418" w:type="dxa"/>
            <w:vAlign w:val="center"/>
          </w:tcPr>
          <w:p w14:paraId="7551B592">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14:paraId="24D34D2F">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r w14:paraId="2967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0FFD27CF">
            <w:pPr>
              <w:pStyle w:val="3"/>
              <w:spacing w:line="0" w:lineRule="atLeast"/>
              <w:ind w:firstLine="0"/>
              <w:jc w:val="center"/>
              <w:rPr>
                <w:rFonts w:hint="eastAsia" w:ascii="仿宋_GB2312" w:eastAsia="仿宋_GB2312"/>
                <w:sz w:val="24"/>
                <w:szCs w:val="24"/>
              </w:rPr>
            </w:pPr>
          </w:p>
        </w:tc>
        <w:tc>
          <w:tcPr>
            <w:tcW w:w="1680" w:type="dxa"/>
            <w:vAlign w:val="center"/>
          </w:tcPr>
          <w:p w14:paraId="368D2477">
            <w:pPr>
              <w:pStyle w:val="3"/>
              <w:spacing w:line="0" w:lineRule="atLeast"/>
              <w:ind w:firstLine="0"/>
              <w:rPr>
                <w:rFonts w:ascii="仿宋_GB2312" w:eastAsia="仿宋_GB2312"/>
                <w:sz w:val="24"/>
                <w:szCs w:val="24"/>
              </w:rPr>
            </w:pPr>
          </w:p>
        </w:tc>
        <w:tc>
          <w:tcPr>
            <w:tcW w:w="709" w:type="dxa"/>
            <w:tcBorders>
              <w:right w:val="nil"/>
            </w:tcBorders>
            <w:vAlign w:val="center"/>
          </w:tcPr>
          <w:p w14:paraId="08F7EF99">
            <w:pPr>
              <w:pStyle w:val="5"/>
              <w:spacing w:line="240" w:lineRule="atLeast"/>
              <w:jc w:val="center"/>
              <w:rPr>
                <w:rFonts w:hint="eastAsia" w:ascii="仿宋_GB2312" w:eastAsia="仿宋_GB2312"/>
                <w:sz w:val="24"/>
                <w:szCs w:val="24"/>
              </w:rPr>
            </w:pPr>
          </w:p>
        </w:tc>
        <w:tc>
          <w:tcPr>
            <w:tcW w:w="1701" w:type="dxa"/>
            <w:vAlign w:val="center"/>
          </w:tcPr>
          <w:p w14:paraId="2D23BEB5">
            <w:pPr>
              <w:pStyle w:val="3"/>
              <w:spacing w:line="0" w:lineRule="atLeast"/>
              <w:ind w:firstLine="0"/>
              <w:jc w:val="center"/>
              <w:rPr>
                <w:rFonts w:hint="eastAsia" w:ascii="仿宋_GB2312" w:eastAsia="仿宋_GB2312"/>
                <w:sz w:val="24"/>
                <w:szCs w:val="24"/>
              </w:rPr>
            </w:pPr>
          </w:p>
        </w:tc>
        <w:tc>
          <w:tcPr>
            <w:tcW w:w="1559" w:type="dxa"/>
            <w:vAlign w:val="center"/>
          </w:tcPr>
          <w:p w14:paraId="436C8971">
            <w:pPr>
              <w:pStyle w:val="5"/>
              <w:spacing w:line="240" w:lineRule="atLeast"/>
              <w:jc w:val="center"/>
              <w:rPr>
                <w:rFonts w:hint="eastAsia" w:ascii="仿宋_GB2312" w:eastAsia="仿宋_GB2312"/>
                <w:sz w:val="24"/>
              </w:rPr>
            </w:pPr>
          </w:p>
        </w:tc>
        <w:tc>
          <w:tcPr>
            <w:tcW w:w="1418" w:type="dxa"/>
            <w:vAlign w:val="center"/>
          </w:tcPr>
          <w:p w14:paraId="6893457B">
            <w:pPr>
              <w:pStyle w:val="5"/>
              <w:spacing w:line="240" w:lineRule="atLeast"/>
              <w:jc w:val="center"/>
              <w:rPr>
                <w:rFonts w:hint="eastAsia" w:ascii="仿宋_GB2312" w:hAnsi="Times New Roman" w:eastAsia="仿宋_GB2312"/>
                <w:sz w:val="24"/>
                <w:szCs w:val="24"/>
              </w:rPr>
            </w:pPr>
          </w:p>
        </w:tc>
        <w:tc>
          <w:tcPr>
            <w:tcW w:w="1486" w:type="dxa"/>
            <w:vAlign w:val="center"/>
          </w:tcPr>
          <w:p w14:paraId="5EB84E4A">
            <w:pPr>
              <w:pStyle w:val="5"/>
              <w:spacing w:line="240" w:lineRule="atLeast"/>
              <w:jc w:val="center"/>
              <w:rPr>
                <w:rFonts w:hint="eastAsia" w:ascii="仿宋_GB2312" w:eastAsia="仿宋_GB2312"/>
                <w:sz w:val="24"/>
                <w:szCs w:val="24"/>
              </w:rPr>
            </w:pPr>
          </w:p>
        </w:tc>
      </w:tr>
    </w:tbl>
    <w:p w14:paraId="1BABC86D">
      <w:pPr>
        <w:pStyle w:val="21"/>
        <w:spacing w:before="156" w:beforeLines="50"/>
        <w:ind w:left="23" w:leftChars="11" w:firstLine="480" w:firstLineChars="200"/>
        <w:rPr>
          <w:rFonts w:ascii="仿宋_GB2312" w:eastAsia="仿宋_GB2312"/>
        </w:rPr>
      </w:pPr>
      <w:r>
        <w:rPr>
          <w:rFonts w:hint="eastAsia" w:ascii="仿宋_GB2312" w:eastAsia="仿宋_GB2312"/>
        </w:rPr>
        <w:t>注：</w:t>
      </w:r>
    </w:p>
    <w:p w14:paraId="05C98B62">
      <w:pPr>
        <w:pStyle w:val="21"/>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15E9F910">
      <w:pPr>
        <w:pStyle w:val="21"/>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14:paraId="41AEFA85">
      <w:pPr>
        <w:pStyle w:val="21"/>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0FA1D304">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14:paraId="79791D75">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2C597FBC">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2024年11月18日上午9：00</w:t>
      </w:r>
      <w:r>
        <w:rPr>
          <w:rFonts w:hint="eastAsia" w:ascii="仿宋_GB2312" w:hAnsi="宋体" w:eastAsia="仿宋_GB2312"/>
          <w:sz w:val="24"/>
        </w:rPr>
        <w:t xml:space="preserve">（北京时间） </w:t>
      </w:r>
    </w:p>
    <w:p w14:paraId="698E81B2">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福建水利电力职业技术</w:t>
      </w:r>
      <w:bookmarkStart w:id="0" w:name="_GoBack"/>
      <w:r>
        <w:rPr>
          <w:rFonts w:hint="eastAsia" w:ascii="仿宋_GB2312" w:hAnsi="宋体" w:eastAsia="仿宋_GB2312"/>
          <w:color w:val="auto"/>
          <w:sz w:val="24"/>
          <w:lang w:eastAsia="zh-CN"/>
        </w:rPr>
        <w:t>学院综合楼</w:t>
      </w:r>
      <w:r>
        <w:rPr>
          <w:rFonts w:hint="eastAsia" w:ascii="仿宋_GB2312" w:hAnsi="宋体" w:eastAsia="仿宋_GB2312"/>
          <w:color w:val="auto"/>
          <w:sz w:val="24"/>
          <w:lang w:val="en-US" w:eastAsia="zh-CN"/>
        </w:rPr>
        <w:t>317室</w:t>
      </w:r>
      <w:bookmarkEnd w:id="0"/>
    </w:p>
    <w:p w14:paraId="76067D84">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71C0193C">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222DFECE">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14:paraId="01BF1E17">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186EE367">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1A1F2D08">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6958CB6A">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14:paraId="30E289C0">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26E1398A">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75D922C4">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0630A9DF">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57D8D546">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14:paraId="16A4F6E5">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14:paraId="61EB76AC">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14:paraId="6F0F5ABB">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AED训练机及相应训练人体模型</w:t>
      </w:r>
      <w:r>
        <w:rPr>
          <w:rFonts w:hint="eastAsia" w:ascii="仿宋_GB2312" w:hAnsi="宋体" w:eastAsia="仿宋_GB2312"/>
          <w:sz w:val="24"/>
        </w:rPr>
        <w:t>项目</w:t>
      </w:r>
    </w:p>
    <w:p w14:paraId="6502E3F8">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14:paraId="65C8ABF7">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11</w:t>
      </w:r>
      <w:r>
        <w:rPr>
          <w:rFonts w:hint="eastAsia" w:ascii="仿宋_GB2312" w:hAnsi="宋体" w:eastAsia="仿宋_GB2312"/>
          <w:sz w:val="24"/>
        </w:rPr>
        <w:t>月</w:t>
      </w:r>
      <w:r>
        <w:rPr>
          <w:rFonts w:hint="eastAsia" w:ascii="仿宋_GB2312" w:hAnsi="宋体" w:eastAsia="仿宋_GB2312"/>
          <w:sz w:val="24"/>
          <w:lang w:val="en-US" w:eastAsia="zh-CN"/>
        </w:rPr>
        <w:t>30</w:t>
      </w:r>
      <w:r>
        <w:rPr>
          <w:rFonts w:hint="eastAsia" w:ascii="仿宋_GB2312" w:hAnsi="宋体" w:eastAsia="仿宋_GB2312"/>
          <w:sz w:val="24"/>
        </w:rPr>
        <w:t>日</w:t>
      </w:r>
    </w:p>
    <w:p w14:paraId="7C78C733">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1"/>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14:paraId="3936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72C1AC88">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14:paraId="1D15D496">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14:paraId="0CAD08E8">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14:paraId="4FEC3462">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14:paraId="4AFFDB99">
            <w:pPr>
              <w:spacing w:line="360" w:lineRule="auto"/>
              <w:jc w:val="center"/>
              <w:rPr>
                <w:rFonts w:ascii="宋体" w:hAnsi="宋体" w:cs="Arial Unicode MS"/>
                <w:szCs w:val="21"/>
              </w:rPr>
            </w:pPr>
            <w:r>
              <w:rPr>
                <w:rFonts w:hint="eastAsia" w:ascii="宋体" w:hAnsi="宋体" w:cs="Arial Unicode MS"/>
                <w:szCs w:val="21"/>
              </w:rPr>
              <w:t>备注</w:t>
            </w:r>
          </w:p>
        </w:tc>
      </w:tr>
      <w:tr w14:paraId="4E26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7F5A5336">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14:paraId="52059BB0">
            <w:pPr>
              <w:jc w:val="center"/>
              <w:rPr>
                <w:rFonts w:ascii="宋体" w:hAnsi="宋体" w:cs="Arial Unicode MS"/>
                <w:szCs w:val="21"/>
              </w:rPr>
            </w:pPr>
            <w:r>
              <w:rPr>
                <w:rFonts w:hint="eastAsia" w:ascii="仿宋_GB2312" w:hAnsi="宋体" w:eastAsia="仿宋_GB2312"/>
                <w:sz w:val="24"/>
                <w:lang w:val="en-US" w:eastAsia="zh-CN"/>
              </w:rPr>
              <w:t>AED训练机</w:t>
            </w:r>
          </w:p>
        </w:tc>
        <w:tc>
          <w:tcPr>
            <w:tcW w:w="1134" w:type="dxa"/>
            <w:vAlign w:val="center"/>
          </w:tcPr>
          <w:p w14:paraId="46F0EEFB">
            <w:pPr>
              <w:jc w:val="center"/>
              <w:rPr>
                <w:rFonts w:hint="eastAsia" w:ascii="宋体" w:hAnsi="宋体" w:eastAsia="宋体" w:cs="宋体"/>
                <w:szCs w:val="21"/>
                <w:lang w:eastAsia="zh-CN"/>
              </w:rPr>
            </w:pPr>
            <w:r>
              <w:rPr>
                <w:rFonts w:hint="eastAsia" w:ascii="宋体" w:hAnsi="宋体" w:cs="宋体"/>
                <w:szCs w:val="21"/>
                <w:lang w:eastAsia="zh-CN"/>
              </w:rPr>
              <w:t>台</w:t>
            </w:r>
          </w:p>
        </w:tc>
        <w:tc>
          <w:tcPr>
            <w:tcW w:w="1311" w:type="dxa"/>
            <w:vAlign w:val="center"/>
          </w:tcPr>
          <w:p w14:paraId="254E39FD">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293" w:type="dxa"/>
            <w:vAlign w:val="center"/>
          </w:tcPr>
          <w:p w14:paraId="620D3CDF">
            <w:pPr>
              <w:jc w:val="center"/>
              <w:rPr>
                <w:rFonts w:ascii="宋体" w:hAnsi="宋体" w:cs="Arial Unicode MS"/>
                <w:szCs w:val="21"/>
              </w:rPr>
            </w:pPr>
          </w:p>
        </w:tc>
      </w:tr>
      <w:tr w14:paraId="693A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58635822">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14:paraId="231AC2A0">
            <w:pPr>
              <w:jc w:val="center"/>
              <w:rPr>
                <w:rFonts w:ascii="宋体" w:hAnsi="宋体" w:cs="Arial Unicode MS"/>
                <w:szCs w:val="21"/>
              </w:rPr>
            </w:pPr>
            <w:r>
              <w:rPr>
                <w:rFonts w:hint="eastAsia" w:ascii="仿宋_GB2312" w:hAnsi="宋体" w:eastAsia="仿宋_GB2312"/>
                <w:sz w:val="24"/>
                <w:lang w:val="en-US" w:eastAsia="zh-CN"/>
              </w:rPr>
              <w:t>人体训练模型</w:t>
            </w:r>
          </w:p>
        </w:tc>
        <w:tc>
          <w:tcPr>
            <w:tcW w:w="1134" w:type="dxa"/>
            <w:vAlign w:val="center"/>
          </w:tcPr>
          <w:p w14:paraId="6533CB7B">
            <w:pPr>
              <w:jc w:val="center"/>
              <w:rPr>
                <w:rFonts w:ascii="宋体" w:hAnsi="宋体"/>
                <w:szCs w:val="21"/>
              </w:rPr>
            </w:pPr>
            <w:r>
              <w:rPr>
                <w:rFonts w:hint="eastAsia" w:ascii="宋体" w:hAnsi="宋体" w:cs="宋体"/>
                <w:szCs w:val="21"/>
                <w:lang w:eastAsia="zh-CN"/>
              </w:rPr>
              <w:t>台</w:t>
            </w:r>
          </w:p>
        </w:tc>
        <w:tc>
          <w:tcPr>
            <w:tcW w:w="1311" w:type="dxa"/>
            <w:vAlign w:val="center"/>
          </w:tcPr>
          <w:p w14:paraId="3203A1CE">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293" w:type="dxa"/>
            <w:vAlign w:val="center"/>
          </w:tcPr>
          <w:p w14:paraId="15963A1F">
            <w:pPr>
              <w:jc w:val="center"/>
              <w:rPr>
                <w:rFonts w:ascii="宋体" w:hAnsi="宋体" w:cs="Arial Unicode MS"/>
                <w:szCs w:val="21"/>
              </w:rPr>
            </w:pPr>
          </w:p>
        </w:tc>
      </w:tr>
      <w:tr w14:paraId="79AF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2FDE4E04">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14:paraId="5436C882">
            <w:pPr>
              <w:jc w:val="center"/>
              <w:rPr>
                <w:rFonts w:ascii="宋体" w:hAnsi="宋体" w:cs="Arial Unicode MS"/>
                <w:szCs w:val="21"/>
              </w:rPr>
            </w:pPr>
          </w:p>
        </w:tc>
        <w:tc>
          <w:tcPr>
            <w:tcW w:w="1134" w:type="dxa"/>
            <w:vAlign w:val="center"/>
          </w:tcPr>
          <w:p w14:paraId="4640C887">
            <w:pPr>
              <w:jc w:val="center"/>
              <w:rPr>
                <w:rFonts w:ascii="宋体" w:hAnsi="宋体"/>
                <w:szCs w:val="21"/>
              </w:rPr>
            </w:pPr>
          </w:p>
        </w:tc>
        <w:tc>
          <w:tcPr>
            <w:tcW w:w="1311" w:type="dxa"/>
            <w:vAlign w:val="center"/>
          </w:tcPr>
          <w:p w14:paraId="501866FC">
            <w:pPr>
              <w:jc w:val="center"/>
              <w:rPr>
                <w:rFonts w:ascii="宋体" w:hAnsi="宋体" w:cs="宋体"/>
                <w:szCs w:val="21"/>
              </w:rPr>
            </w:pPr>
          </w:p>
        </w:tc>
        <w:tc>
          <w:tcPr>
            <w:tcW w:w="1293" w:type="dxa"/>
            <w:vAlign w:val="center"/>
          </w:tcPr>
          <w:p w14:paraId="73A3E872">
            <w:pPr>
              <w:jc w:val="center"/>
              <w:rPr>
                <w:rFonts w:ascii="宋体" w:hAnsi="宋体" w:cs="Arial Unicode MS"/>
                <w:szCs w:val="21"/>
              </w:rPr>
            </w:pPr>
          </w:p>
        </w:tc>
      </w:tr>
      <w:tr w14:paraId="7B59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1AD8BD78">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14:paraId="39ABF528">
            <w:pPr>
              <w:jc w:val="center"/>
              <w:rPr>
                <w:rFonts w:ascii="宋体" w:hAnsi="宋体" w:cs="Arial Unicode MS"/>
                <w:szCs w:val="21"/>
              </w:rPr>
            </w:pPr>
          </w:p>
        </w:tc>
        <w:tc>
          <w:tcPr>
            <w:tcW w:w="1134" w:type="dxa"/>
            <w:vAlign w:val="center"/>
          </w:tcPr>
          <w:p w14:paraId="0BCAB676">
            <w:pPr>
              <w:jc w:val="center"/>
              <w:rPr>
                <w:rFonts w:ascii="宋体" w:hAnsi="宋体"/>
                <w:szCs w:val="21"/>
              </w:rPr>
            </w:pPr>
          </w:p>
        </w:tc>
        <w:tc>
          <w:tcPr>
            <w:tcW w:w="1311" w:type="dxa"/>
            <w:vAlign w:val="center"/>
          </w:tcPr>
          <w:p w14:paraId="58BAA680">
            <w:pPr>
              <w:jc w:val="center"/>
              <w:rPr>
                <w:rFonts w:ascii="宋体" w:hAnsi="宋体" w:cs="宋体"/>
                <w:szCs w:val="21"/>
              </w:rPr>
            </w:pPr>
          </w:p>
        </w:tc>
        <w:tc>
          <w:tcPr>
            <w:tcW w:w="1293" w:type="dxa"/>
            <w:vAlign w:val="center"/>
          </w:tcPr>
          <w:p w14:paraId="658C8F94">
            <w:pPr>
              <w:jc w:val="center"/>
              <w:rPr>
                <w:rFonts w:ascii="宋体" w:hAnsi="宋体" w:cs="Arial Unicode MS"/>
                <w:szCs w:val="21"/>
              </w:rPr>
            </w:pPr>
          </w:p>
        </w:tc>
      </w:tr>
      <w:tr w14:paraId="137D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14:paraId="719DCA00">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14:paraId="45CF2636">
            <w:pPr>
              <w:jc w:val="center"/>
              <w:rPr>
                <w:rFonts w:ascii="宋体" w:hAnsi="宋体" w:cs="Arial Unicode MS"/>
                <w:szCs w:val="21"/>
              </w:rPr>
            </w:pPr>
          </w:p>
        </w:tc>
        <w:tc>
          <w:tcPr>
            <w:tcW w:w="1134" w:type="dxa"/>
            <w:vAlign w:val="center"/>
          </w:tcPr>
          <w:p w14:paraId="20FA0792">
            <w:pPr>
              <w:jc w:val="center"/>
              <w:rPr>
                <w:rFonts w:ascii="宋体" w:hAnsi="宋体"/>
                <w:szCs w:val="21"/>
              </w:rPr>
            </w:pPr>
          </w:p>
        </w:tc>
        <w:tc>
          <w:tcPr>
            <w:tcW w:w="1311" w:type="dxa"/>
            <w:vAlign w:val="center"/>
          </w:tcPr>
          <w:p w14:paraId="4F978166">
            <w:pPr>
              <w:jc w:val="center"/>
              <w:rPr>
                <w:rFonts w:ascii="宋体" w:hAnsi="宋体" w:cs="宋体"/>
                <w:szCs w:val="21"/>
              </w:rPr>
            </w:pPr>
          </w:p>
        </w:tc>
        <w:tc>
          <w:tcPr>
            <w:tcW w:w="1293" w:type="dxa"/>
            <w:vAlign w:val="center"/>
          </w:tcPr>
          <w:p w14:paraId="3A4BBF02">
            <w:pPr>
              <w:jc w:val="center"/>
              <w:rPr>
                <w:rFonts w:ascii="宋体" w:hAnsi="宋体" w:cs="Arial Unicode MS"/>
                <w:szCs w:val="21"/>
              </w:rPr>
            </w:pPr>
          </w:p>
        </w:tc>
      </w:tr>
    </w:tbl>
    <w:p w14:paraId="3B18FA01">
      <w:pPr>
        <w:spacing w:line="440" w:lineRule="exact"/>
        <w:rPr>
          <w:rFonts w:ascii="仿宋_GB2312" w:hAnsi="宋体" w:eastAsia="仿宋_GB2312"/>
          <w:sz w:val="24"/>
        </w:rPr>
      </w:pPr>
    </w:p>
    <w:p w14:paraId="5A865001">
      <w:pPr>
        <w:spacing w:line="440" w:lineRule="exact"/>
        <w:rPr>
          <w:rFonts w:ascii="仿宋_GB2312" w:hAnsi="宋体" w:eastAsia="仿宋_GB2312"/>
          <w:b/>
          <w:sz w:val="24"/>
        </w:rPr>
      </w:pPr>
      <w:r>
        <w:rPr>
          <w:rFonts w:hint="eastAsia" w:ascii="仿宋_GB2312" w:hAnsi="宋体" w:eastAsia="仿宋_GB2312"/>
          <w:b/>
          <w:sz w:val="24"/>
        </w:rPr>
        <w:t>五、质量要求：</w:t>
      </w:r>
    </w:p>
    <w:p w14:paraId="17DFA2A1">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1．产品执行标准：</w:t>
      </w:r>
    </w:p>
    <w:p w14:paraId="4AA876D3">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rPr>
        <w:t>①</w:t>
      </w:r>
      <w:r>
        <w:rPr>
          <w:rFonts w:hint="eastAsia" w:ascii="仿宋_GB2312" w:hAnsi="宋体" w:eastAsia="仿宋_GB2312"/>
          <w:sz w:val="24"/>
          <w:lang w:val="en-US" w:eastAsia="zh-CN"/>
        </w:rPr>
        <w:t>AED训练机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433"/>
        <w:gridCol w:w="4361"/>
      </w:tblGrid>
      <w:tr w14:paraId="3838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2C86CB19">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主机</w:t>
            </w:r>
          </w:p>
        </w:tc>
        <w:tc>
          <w:tcPr>
            <w:tcW w:w="2433" w:type="dxa"/>
          </w:tcPr>
          <w:p w14:paraId="1ED87A67">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型号</w:t>
            </w:r>
          </w:p>
        </w:tc>
        <w:tc>
          <w:tcPr>
            <w:tcW w:w="4361" w:type="dxa"/>
          </w:tcPr>
          <w:p w14:paraId="6430869E">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T1或T2</w:t>
            </w:r>
          </w:p>
        </w:tc>
      </w:tr>
      <w:tr w14:paraId="5F8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728" w:type="dxa"/>
          </w:tcPr>
          <w:p w14:paraId="52C65440">
            <w:pPr>
              <w:spacing w:line="440" w:lineRule="exact"/>
              <w:ind w:firstLine="480" w:firstLineChars="200"/>
              <w:outlineLvl w:val="0"/>
              <w:rPr>
                <w:rFonts w:hint="default" w:ascii="仿宋_GB2312" w:hAnsi="宋体" w:eastAsia="仿宋_GB2312"/>
                <w:sz w:val="24"/>
                <w:lang w:val="en-US" w:eastAsia="zh-CN"/>
              </w:rPr>
            </w:pPr>
          </w:p>
        </w:tc>
        <w:tc>
          <w:tcPr>
            <w:tcW w:w="2433" w:type="dxa"/>
            <w:vAlign w:val="top"/>
          </w:tcPr>
          <w:p w14:paraId="58A6A274">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尺寸</w:t>
            </w:r>
          </w:p>
        </w:tc>
        <w:tc>
          <w:tcPr>
            <w:tcW w:w="4361" w:type="dxa"/>
            <w:vAlign w:val="top"/>
          </w:tcPr>
          <w:p w14:paraId="04E7B200">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300*216*67mm</w:t>
            </w:r>
          </w:p>
        </w:tc>
      </w:tr>
      <w:tr w14:paraId="395B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D26C0D2">
            <w:pPr>
              <w:spacing w:line="440" w:lineRule="exact"/>
              <w:ind w:firstLine="480" w:firstLineChars="200"/>
              <w:outlineLvl w:val="0"/>
              <w:rPr>
                <w:rFonts w:hint="default" w:ascii="仿宋_GB2312" w:hAnsi="宋体" w:eastAsia="仿宋_GB2312"/>
                <w:sz w:val="24"/>
                <w:lang w:val="en-US" w:eastAsia="zh-CN"/>
              </w:rPr>
            </w:pPr>
          </w:p>
        </w:tc>
        <w:tc>
          <w:tcPr>
            <w:tcW w:w="2433" w:type="dxa"/>
            <w:vAlign w:val="top"/>
          </w:tcPr>
          <w:p w14:paraId="40B49748">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重量</w:t>
            </w:r>
          </w:p>
        </w:tc>
        <w:tc>
          <w:tcPr>
            <w:tcW w:w="4361" w:type="dxa"/>
            <w:vAlign w:val="top"/>
          </w:tcPr>
          <w:p w14:paraId="3D507375">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1.3Kg（T2）1.2Kg（T1）</w:t>
            </w:r>
          </w:p>
        </w:tc>
      </w:tr>
      <w:tr w14:paraId="54F9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34ABF5B">
            <w:pPr>
              <w:spacing w:line="440" w:lineRule="exact"/>
              <w:ind w:firstLine="480" w:firstLineChars="200"/>
              <w:outlineLvl w:val="0"/>
              <w:rPr>
                <w:rFonts w:hint="default" w:ascii="仿宋_GB2312" w:hAnsi="宋体" w:eastAsia="仿宋_GB2312"/>
                <w:sz w:val="24"/>
                <w:lang w:val="en-US" w:eastAsia="zh-CN"/>
              </w:rPr>
            </w:pPr>
          </w:p>
        </w:tc>
        <w:tc>
          <w:tcPr>
            <w:tcW w:w="2433" w:type="dxa"/>
            <w:vAlign w:val="top"/>
          </w:tcPr>
          <w:p w14:paraId="4EEBD0DA">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显示屏</w:t>
            </w:r>
          </w:p>
        </w:tc>
        <w:tc>
          <w:tcPr>
            <w:tcW w:w="4361" w:type="dxa"/>
            <w:vAlign w:val="top"/>
          </w:tcPr>
          <w:p w14:paraId="22C7BEE9">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LCD 屏 TFT 7" 背光，分辨率800*480</w:t>
            </w:r>
          </w:p>
          <w:p w14:paraId="112CF4CB">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（仅T2配置）</w:t>
            </w:r>
          </w:p>
        </w:tc>
      </w:tr>
      <w:tr w14:paraId="38FE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3288CC8">
            <w:pPr>
              <w:spacing w:line="440" w:lineRule="exact"/>
              <w:ind w:firstLine="480" w:firstLineChars="200"/>
              <w:outlineLvl w:val="0"/>
              <w:rPr>
                <w:rFonts w:hint="default" w:ascii="仿宋_GB2312" w:hAnsi="宋体" w:eastAsia="仿宋_GB2312"/>
                <w:sz w:val="24"/>
                <w:lang w:val="en-US" w:eastAsia="zh-CN"/>
              </w:rPr>
            </w:pPr>
          </w:p>
        </w:tc>
        <w:tc>
          <w:tcPr>
            <w:tcW w:w="2433" w:type="dxa"/>
          </w:tcPr>
          <w:p w14:paraId="7477A5DC">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CPR模式</w:t>
            </w:r>
          </w:p>
        </w:tc>
        <w:tc>
          <w:tcPr>
            <w:tcW w:w="4361" w:type="dxa"/>
          </w:tcPr>
          <w:p w14:paraId="11E58197">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30:2；15:1；仅按压</w:t>
            </w:r>
          </w:p>
        </w:tc>
      </w:tr>
      <w:tr w14:paraId="28C0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48F6624">
            <w:pPr>
              <w:spacing w:line="440" w:lineRule="exact"/>
              <w:ind w:firstLine="480" w:firstLineChars="200"/>
              <w:outlineLvl w:val="0"/>
              <w:rPr>
                <w:rFonts w:hint="default" w:ascii="仿宋_GB2312" w:hAnsi="宋体" w:eastAsia="仿宋_GB2312"/>
                <w:sz w:val="24"/>
                <w:lang w:val="en-US" w:eastAsia="zh-CN"/>
              </w:rPr>
            </w:pPr>
          </w:p>
        </w:tc>
        <w:tc>
          <w:tcPr>
            <w:tcW w:w="2433" w:type="dxa"/>
          </w:tcPr>
          <w:p w14:paraId="499074ED">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按键</w:t>
            </w:r>
          </w:p>
        </w:tc>
        <w:tc>
          <w:tcPr>
            <w:tcW w:w="4361" w:type="dxa"/>
          </w:tcPr>
          <w:p w14:paraId="6BD656B7">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除颤放电、语言切换、成人小儿切换</w:t>
            </w:r>
          </w:p>
        </w:tc>
      </w:tr>
      <w:tr w14:paraId="5EF4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154A8B4">
            <w:pPr>
              <w:spacing w:line="440" w:lineRule="exact"/>
              <w:ind w:firstLine="480" w:firstLineChars="200"/>
              <w:outlineLvl w:val="0"/>
              <w:rPr>
                <w:rFonts w:hint="default" w:ascii="仿宋_GB2312" w:hAnsi="宋体" w:eastAsia="仿宋_GB2312"/>
                <w:sz w:val="24"/>
                <w:lang w:val="en-US" w:eastAsia="zh-CN"/>
              </w:rPr>
            </w:pPr>
          </w:p>
        </w:tc>
        <w:tc>
          <w:tcPr>
            <w:tcW w:w="2433" w:type="dxa"/>
          </w:tcPr>
          <w:p w14:paraId="69C1E459">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电池</w:t>
            </w:r>
          </w:p>
        </w:tc>
        <w:tc>
          <w:tcPr>
            <w:tcW w:w="4361" w:type="dxa"/>
          </w:tcPr>
          <w:p w14:paraId="1744148B">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8节5号AA电池</w:t>
            </w:r>
            <w:r>
              <w:rPr>
                <w:rFonts w:hint="eastAsia" w:ascii="仿宋_GB2312" w:hAnsi="宋体" w:eastAsia="仿宋_GB2312"/>
                <w:sz w:val="24"/>
                <w:lang w:val="en-US" w:eastAsia="zh-CN"/>
              </w:rPr>
              <w:t>（</w:t>
            </w:r>
            <w:r>
              <w:rPr>
                <w:rFonts w:hint="default" w:ascii="仿宋_GB2312" w:hAnsi="宋体" w:eastAsia="仿宋_GB2312"/>
                <w:sz w:val="24"/>
                <w:lang w:val="en-US" w:eastAsia="zh-CN"/>
              </w:rPr>
              <w:t>DC 12 V</w:t>
            </w:r>
            <w:r>
              <w:rPr>
                <w:rFonts w:hint="eastAsia" w:ascii="仿宋_GB2312" w:hAnsi="宋体" w:eastAsia="仿宋_GB2312"/>
                <w:sz w:val="24"/>
                <w:lang w:val="en-US" w:eastAsia="zh-CN"/>
              </w:rPr>
              <w:t>）</w:t>
            </w:r>
          </w:p>
        </w:tc>
      </w:tr>
      <w:tr w14:paraId="6B53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4D129903">
            <w:pPr>
              <w:spacing w:line="440" w:lineRule="exact"/>
              <w:ind w:firstLine="480" w:firstLineChars="200"/>
              <w:outlineLvl w:val="0"/>
              <w:rPr>
                <w:rFonts w:hint="default" w:ascii="仿宋_GB2312" w:hAnsi="宋体" w:eastAsia="仿宋_GB2312"/>
                <w:sz w:val="24"/>
                <w:lang w:val="en-US" w:eastAsia="zh-CN"/>
              </w:rPr>
            </w:pPr>
          </w:p>
        </w:tc>
        <w:tc>
          <w:tcPr>
            <w:tcW w:w="2433" w:type="dxa"/>
          </w:tcPr>
          <w:p w14:paraId="4935FF24">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待机电流</w:t>
            </w:r>
          </w:p>
        </w:tc>
        <w:tc>
          <w:tcPr>
            <w:tcW w:w="4361" w:type="dxa"/>
          </w:tcPr>
          <w:p w14:paraId="1C774F9C">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w:t>
            </w:r>
            <w:r>
              <w:rPr>
                <w:rFonts w:hint="eastAsia" w:ascii="仿宋_GB2312" w:hAnsi="宋体" w:eastAsia="仿宋_GB2312"/>
                <w:sz w:val="24"/>
                <w:lang w:val="en-US" w:eastAsia="zh-CN"/>
              </w:rPr>
              <w:t>10</w:t>
            </w:r>
            <w:r>
              <w:rPr>
                <w:rFonts w:hint="default" w:ascii="仿宋_GB2312" w:hAnsi="宋体" w:eastAsia="仿宋_GB2312"/>
                <w:sz w:val="24"/>
                <w:lang w:val="en-US" w:eastAsia="zh-CN"/>
              </w:rPr>
              <w:t>μ</w:t>
            </w:r>
            <w:r>
              <w:rPr>
                <w:rFonts w:hint="eastAsia" w:ascii="仿宋_GB2312" w:hAnsi="宋体" w:eastAsia="仿宋_GB2312"/>
                <w:sz w:val="24"/>
                <w:lang w:val="en-US" w:eastAsia="zh-CN"/>
              </w:rPr>
              <w:t>A</w:t>
            </w:r>
          </w:p>
        </w:tc>
      </w:tr>
      <w:tr w14:paraId="36C8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54D566C">
            <w:pPr>
              <w:spacing w:line="440" w:lineRule="exact"/>
              <w:ind w:firstLine="480" w:firstLineChars="200"/>
              <w:outlineLvl w:val="0"/>
              <w:rPr>
                <w:rFonts w:hint="eastAsia" w:ascii="仿宋_GB2312" w:hAnsi="宋体" w:eastAsia="仿宋_GB2312"/>
                <w:sz w:val="24"/>
                <w:lang w:val="en-US" w:eastAsia="zh-CN"/>
              </w:rPr>
            </w:pPr>
            <w:r>
              <w:rPr>
                <w:rFonts w:hint="eastAsia" w:ascii="仿宋_GB2312" w:hAnsi="宋体" w:eastAsia="仿宋_GB2312"/>
                <w:sz w:val="24"/>
                <w:lang w:val="en-US" w:eastAsia="zh-CN"/>
              </w:rPr>
              <w:t>遥控器</w:t>
            </w:r>
          </w:p>
        </w:tc>
        <w:tc>
          <w:tcPr>
            <w:tcW w:w="2433" w:type="dxa"/>
            <w:vAlign w:val="top"/>
          </w:tcPr>
          <w:p w14:paraId="39CA9E4B">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急救场景选择</w:t>
            </w:r>
          </w:p>
        </w:tc>
        <w:tc>
          <w:tcPr>
            <w:tcW w:w="4361" w:type="dxa"/>
            <w:vAlign w:val="top"/>
          </w:tcPr>
          <w:p w14:paraId="36EC120C">
            <w:pPr>
              <w:spacing w:line="440" w:lineRule="exact"/>
              <w:ind w:firstLine="480" w:firstLineChars="200"/>
              <w:outlineLvl w:val="0"/>
              <w:rPr>
                <w:rFonts w:hint="eastAsia" w:ascii="仿宋_GB2312" w:hAnsi="宋体" w:eastAsia="仿宋_GB2312"/>
                <w:sz w:val="24"/>
                <w:lang w:val="en-US" w:eastAsia="zh-CN"/>
              </w:rPr>
            </w:pPr>
            <w:r>
              <w:rPr>
                <w:rFonts w:hint="eastAsia" w:ascii="仿宋_GB2312" w:hAnsi="宋体" w:eastAsia="仿宋_GB2312"/>
                <w:sz w:val="24"/>
                <w:lang w:val="en-US" w:eastAsia="zh-CN"/>
              </w:rPr>
              <w:t>13种：</w:t>
            </w:r>
          </w:p>
          <w:p w14:paraId="27A090D7">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9种基础模式+4种状态</w:t>
            </w:r>
          </w:p>
        </w:tc>
      </w:tr>
      <w:tr w14:paraId="17BB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0364DF5C">
            <w:pPr>
              <w:spacing w:line="440" w:lineRule="exact"/>
              <w:ind w:firstLine="480" w:firstLineChars="200"/>
              <w:outlineLvl w:val="0"/>
              <w:rPr>
                <w:rFonts w:hint="eastAsia" w:ascii="仿宋_GB2312" w:hAnsi="宋体" w:eastAsia="仿宋_GB2312"/>
                <w:sz w:val="24"/>
                <w:lang w:val="en-US" w:eastAsia="zh-CN"/>
              </w:rPr>
            </w:pPr>
          </w:p>
        </w:tc>
        <w:tc>
          <w:tcPr>
            <w:tcW w:w="2433" w:type="dxa"/>
            <w:vAlign w:val="top"/>
          </w:tcPr>
          <w:p w14:paraId="72CDF1A8">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按键</w:t>
            </w:r>
          </w:p>
        </w:tc>
        <w:tc>
          <w:tcPr>
            <w:tcW w:w="4361" w:type="dxa"/>
            <w:vAlign w:val="top"/>
          </w:tcPr>
          <w:p w14:paraId="38311499">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语言切换、启动/暂停、音量调节</w:t>
            </w:r>
          </w:p>
          <w:p w14:paraId="35D40AD0">
            <w:pPr>
              <w:spacing w:line="440" w:lineRule="exact"/>
              <w:ind w:firstLine="480" w:firstLineChars="200"/>
              <w:outlineLvl w:val="0"/>
              <w:rPr>
                <w:rFonts w:hint="eastAsia" w:ascii="仿宋_GB2312" w:hAnsi="宋体" w:eastAsia="仿宋_GB2312"/>
                <w:sz w:val="24"/>
                <w:lang w:val="en-US" w:eastAsia="zh-CN"/>
              </w:rPr>
            </w:pPr>
            <w:r>
              <w:rPr>
                <w:rFonts w:hint="eastAsia" w:ascii="仿宋_GB2312" w:hAnsi="宋体" w:eastAsia="仿宋_GB2312"/>
                <w:sz w:val="24"/>
                <w:lang w:val="en-US" w:eastAsia="zh-CN"/>
              </w:rPr>
              <w:t>CPR模式切换、CPR频率切换</w:t>
            </w:r>
          </w:p>
          <w:p w14:paraId="63E034FA">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自动模式切换、节拍音开关</w:t>
            </w:r>
          </w:p>
        </w:tc>
      </w:tr>
      <w:tr w14:paraId="6FEF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24FFB467">
            <w:pPr>
              <w:spacing w:line="440" w:lineRule="exact"/>
              <w:ind w:firstLine="480" w:firstLineChars="200"/>
              <w:outlineLvl w:val="0"/>
              <w:rPr>
                <w:rFonts w:hint="eastAsia" w:ascii="仿宋_GB2312" w:hAnsi="宋体" w:eastAsia="仿宋_GB2312"/>
                <w:sz w:val="24"/>
                <w:lang w:val="en-US" w:eastAsia="zh-CN"/>
              </w:rPr>
            </w:pPr>
          </w:p>
        </w:tc>
        <w:tc>
          <w:tcPr>
            <w:tcW w:w="2433" w:type="dxa"/>
            <w:vAlign w:val="top"/>
          </w:tcPr>
          <w:p w14:paraId="448C8379">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电池</w:t>
            </w:r>
          </w:p>
        </w:tc>
        <w:tc>
          <w:tcPr>
            <w:tcW w:w="4361" w:type="dxa"/>
            <w:vAlign w:val="top"/>
          </w:tcPr>
          <w:p w14:paraId="4363C633">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2</w:t>
            </w:r>
            <w:r>
              <w:rPr>
                <w:rFonts w:hint="default" w:ascii="仿宋_GB2312" w:hAnsi="宋体" w:eastAsia="仿宋_GB2312"/>
                <w:sz w:val="24"/>
                <w:lang w:val="en-US" w:eastAsia="zh-CN"/>
              </w:rPr>
              <w:t>节</w:t>
            </w:r>
            <w:r>
              <w:rPr>
                <w:rFonts w:hint="eastAsia" w:ascii="仿宋_GB2312" w:hAnsi="宋体" w:eastAsia="仿宋_GB2312"/>
                <w:sz w:val="24"/>
                <w:lang w:val="en-US" w:eastAsia="zh-CN"/>
              </w:rPr>
              <w:t>7</w:t>
            </w:r>
            <w:r>
              <w:rPr>
                <w:rFonts w:hint="default" w:ascii="仿宋_GB2312" w:hAnsi="宋体" w:eastAsia="仿宋_GB2312"/>
                <w:sz w:val="24"/>
                <w:lang w:val="en-US" w:eastAsia="zh-CN"/>
              </w:rPr>
              <w:t>号AA</w:t>
            </w:r>
            <w:r>
              <w:rPr>
                <w:rFonts w:hint="eastAsia" w:ascii="仿宋_GB2312" w:hAnsi="宋体" w:eastAsia="仿宋_GB2312"/>
                <w:sz w:val="24"/>
                <w:lang w:val="en-US" w:eastAsia="zh-CN"/>
              </w:rPr>
              <w:t>A</w:t>
            </w:r>
            <w:r>
              <w:rPr>
                <w:rFonts w:hint="default" w:ascii="仿宋_GB2312" w:hAnsi="宋体" w:eastAsia="仿宋_GB2312"/>
                <w:sz w:val="24"/>
                <w:lang w:val="en-US" w:eastAsia="zh-CN"/>
              </w:rPr>
              <w:t>电池</w:t>
            </w:r>
            <w:r>
              <w:rPr>
                <w:rFonts w:hint="eastAsia" w:ascii="仿宋_GB2312" w:hAnsi="宋体" w:eastAsia="仿宋_GB2312"/>
                <w:sz w:val="24"/>
                <w:lang w:val="en-US" w:eastAsia="zh-CN"/>
              </w:rPr>
              <w:t>（</w:t>
            </w:r>
            <w:r>
              <w:rPr>
                <w:rFonts w:hint="default" w:ascii="仿宋_GB2312" w:hAnsi="宋体" w:eastAsia="仿宋_GB2312"/>
                <w:sz w:val="24"/>
                <w:lang w:val="en-US" w:eastAsia="zh-CN"/>
              </w:rPr>
              <w:t xml:space="preserve">DC </w:t>
            </w:r>
            <w:r>
              <w:rPr>
                <w:rFonts w:hint="eastAsia" w:ascii="仿宋_GB2312" w:hAnsi="宋体" w:eastAsia="仿宋_GB2312"/>
                <w:sz w:val="24"/>
                <w:lang w:val="en-US" w:eastAsia="zh-CN"/>
              </w:rPr>
              <w:t>3</w:t>
            </w:r>
            <w:r>
              <w:rPr>
                <w:rFonts w:hint="default" w:ascii="仿宋_GB2312" w:hAnsi="宋体" w:eastAsia="仿宋_GB2312"/>
                <w:sz w:val="24"/>
                <w:lang w:val="en-US" w:eastAsia="zh-CN"/>
              </w:rPr>
              <w:t xml:space="preserve"> V</w:t>
            </w:r>
            <w:r>
              <w:rPr>
                <w:rFonts w:hint="eastAsia" w:ascii="仿宋_GB2312" w:hAnsi="宋体" w:eastAsia="仿宋_GB2312"/>
                <w:sz w:val="24"/>
                <w:lang w:val="en-US" w:eastAsia="zh-CN"/>
              </w:rPr>
              <w:t>）</w:t>
            </w:r>
          </w:p>
        </w:tc>
      </w:tr>
      <w:tr w14:paraId="69A8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256A2283">
            <w:pPr>
              <w:spacing w:line="440" w:lineRule="exact"/>
              <w:ind w:firstLine="480" w:firstLineChars="200"/>
              <w:outlineLvl w:val="0"/>
              <w:rPr>
                <w:rFonts w:hint="eastAsia" w:ascii="仿宋_GB2312" w:hAnsi="宋体" w:eastAsia="仿宋_GB2312"/>
                <w:sz w:val="24"/>
                <w:lang w:val="en-US" w:eastAsia="zh-CN"/>
              </w:rPr>
            </w:pPr>
          </w:p>
        </w:tc>
        <w:tc>
          <w:tcPr>
            <w:tcW w:w="2433" w:type="dxa"/>
            <w:vAlign w:val="top"/>
          </w:tcPr>
          <w:p w14:paraId="13BFE125">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待机电流</w:t>
            </w:r>
          </w:p>
        </w:tc>
        <w:tc>
          <w:tcPr>
            <w:tcW w:w="4361" w:type="dxa"/>
            <w:vAlign w:val="top"/>
          </w:tcPr>
          <w:p w14:paraId="77613FFD">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w:t>
            </w:r>
            <w:r>
              <w:rPr>
                <w:rFonts w:hint="eastAsia" w:ascii="仿宋_GB2312" w:hAnsi="宋体" w:eastAsia="仿宋_GB2312"/>
                <w:sz w:val="24"/>
                <w:lang w:val="en-US" w:eastAsia="zh-CN"/>
              </w:rPr>
              <w:t>5</w:t>
            </w:r>
            <w:r>
              <w:rPr>
                <w:rFonts w:hint="default" w:ascii="仿宋_GB2312" w:hAnsi="宋体" w:eastAsia="仿宋_GB2312"/>
                <w:sz w:val="24"/>
                <w:lang w:val="en-US" w:eastAsia="zh-CN"/>
              </w:rPr>
              <w:t>μ</w:t>
            </w:r>
            <w:r>
              <w:rPr>
                <w:rFonts w:hint="eastAsia" w:ascii="仿宋_GB2312" w:hAnsi="宋体" w:eastAsia="仿宋_GB2312"/>
                <w:sz w:val="24"/>
                <w:lang w:val="en-US" w:eastAsia="zh-CN"/>
              </w:rPr>
              <w:t>A</w:t>
            </w:r>
          </w:p>
        </w:tc>
      </w:tr>
    </w:tbl>
    <w:p w14:paraId="17B4FD86">
      <w:pPr>
        <w:spacing w:line="440" w:lineRule="exact"/>
        <w:ind w:firstLine="480" w:firstLineChars="200"/>
        <w:outlineLvl w:val="0"/>
        <w:rPr>
          <w:rFonts w:hint="eastAsia" w:ascii="仿宋_GB2312" w:hAnsi="宋体" w:eastAsia="仿宋_GB2312"/>
          <w:sz w:val="24"/>
          <w:lang w:val="en-US" w:eastAsia="zh-CN"/>
        </w:rPr>
      </w:pPr>
      <w:r>
        <w:rPr>
          <w:rFonts w:hint="eastAsia" w:ascii="仿宋_GB2312" w:hAnsi="宋体" w:eastAsia="仿宋_GB2312"/>
          <w:sz w:val="24"/>
          <w:lang w:val="en-US" w:eastAsia="zh-CN"/>
        </w:rPr>
        <w:t>②人体训练模型</w:t>
      </w:r>
    </w:p>
    <w:p w14:paraId="0C13555C">
      <w:pPr>
        <w:spacing w:line="440" w:lineRule="exact"/>
        <w:outlineLvl w:val="0"/>
        <w:rPr>
          <w:rFonts w:hint="eastAsia" w:ascii="仿宋_GB2312" w:hAnsi="宋体" w:eastAsia="仿宋_GB2312"/>
          <w:sz w:val="24"/>
        </w:rPr>
      </w:pPr>
      <w:r>
        <w:rPr>
          <w:rFonts w:hint="eastAsia" w:ascii="仿宋_GB2312" w:hAnsi="宋体" w:eastAsia="仿宋_GB2312"/>
          <w:sz w:val="24"/>
        </w:rPr>
        <w:t>•该产品可按压</w:t>
      </w:r>
      <w:r>
        <w:rPr>
          <w:rFonts w:hint="eastAsia" w:ascii="仿宋_GB2312" w:hAnsi="宋体" w:eastAsia="仿宋_GB2312"/>
          <w:sz w:val="24"/>
          <w:lang w:eastAsia="zh-CN"/>
        </w:rPr>
        <w:t>至少</w:t>
      </w:r>
      <w:r>
        <w:rPr>
          <w:rFonts w:hint="eastAsia" w:ascii="仿宋_GB2312" w:hAnsi="宋体" w:eastAsia="仿宋_GB2312"/>
          <w:sz w:val="24"/>
        </w:rPr>
        <w:t>150万次， 通过CE认证</w:t>
      </w:r>
      <w:r>
        <w:rPr>
          <w:rFonts w:hint="eastAsia" w:ascii="仿宋_GB2312" w:hAnsi="宋体" w:eastAsia="仿宋_GB2312"/>
          <w:sz w:val="24"/>
          <w:lang w:eastAsia="zh-CN"/>
        </w:rPr>
        <w:t>。</w:t>
      </w:r>
      <w:r>
        <w:rPr>
          <w:rFonts w:hint="eastAsia" w:ascii="仿宋_GB2312" w:hAnsi="宋体" w:eastAsia="仿宋_GB2312"/>
          <w:sz w:val="24"/>
        </w:rPr>
        <w:br w:type="textWrapping"/>
      </w:r>
      <w:r>
        <w:rPr>
          <w:rFonts w:hint="eastAsia" w:ascii="仿宋_GB2312" w:hAnsi="宋体" w:eastAsia="仿宋_GB2312"/>
          <w:sz w:val="24"/>
        </w:rPr>
        <w:t>•执行标准：美国心脏学会(AHA)2015国际心肺复苏(CPR)＆心血管急救(ECC)新指南标准。</w:t>
      </w:r>
      <w:r>
        <w:rPr>
          <w:rFonts w:hint="eastAsia" w:ascii="仿宋_GB2312" w:hAnsi="宋体" w:eastAsia="仿宋_GB2312"/>
          <w:sz w:val="24"/>
        </w:rPr>
        <w:br w:type="textWrapping"/>
      </w:r>
      <w:r>
        <w:rPr>
          <w:rFonts w:hint="eastAsia" w:ascii="仿宋_GB2312" w:hAnsi="宋体" w:eastAsia="仿宋_GB2312"/>
          <w:sz w:val="24"/>
        </w:rPr>
        <w:t>•2015（新标准）：先C胸外按压→A开放气道→B人工呼吸操作流程。</w:t>
      </w:r>
      <w:r>
        <w:rPr>
          <w:rFonts w:hint="eastAsia" w:ascii="仿宋_GB2312" w:hAnsi="宋体" w:eastAsia="仿宋_GB2312"/>
          <w:sz w:val="24"/>
        </w:rPr>
        <w:br w:type="textWrapping"/>
      </w:r>
      <w:r>
        <w:rPr>
          <w:rFonts w:hint="eastAsia" w:ascii="仿宋_GB2312" w:hAnsi="宋体" w:eastAsia="仿宋_GB2312"/>
          <w:sz w:val="24"/>
        </w:rPr>
        <w:t>•操作周期：先有效胸外按压30次再有效2次人工吹气既30：2五个循环周期CPR操作；</w:t>
      </w:r>
      <w:r>
        <w:rPr>
          <w:rFonts w:hint="eastAsia" w:ascii="仿宋_GB2312" w:hAnsi="宋体" w:eastAsia="仿宋_GB2312"/>
          <w:sz w:val="24"/>
        </w:rPr>
        <w:br w:type="textWrapping"/>
      </w:r>
      <w:r>
        <w:rPr>
          <w:rFonts w:hint="eastAsia" w:ascii="仿宋_GB2312" w:hAnsi="宋体" w:eastAsia="仿宋_GB2312"/>
          <w:sz w:val="24"/>
        </w:rPr>
        <w:t>•操作频率：国际标准：100-120次/分钟；</w:t>
      </w:r>
      <w:r>
        <w:rPr>
          <w:rFonts w:hint="eastAsia" w:ascii="仿宋_GB2312" w:hAnsi="宋体" w:eastAsia="仿宋_GB2312"/>
          <w:sz w:val="24"/>
        </w:rPr>
        <w:br w:type="textWrapping"/>
      </w:r>
      <w:r>
        <w:rPr>
          <w:rFonts w:hint="eastAsia" w:ascii="仿宋_GB2312" w:hAnsi="宋体" w:eastAsia="仿宋_GB2312"/>
          <w:sz w:val="24"/>
        </w:rPr>
        <w:t>•模拟标准气道开放。</w:t>
      </w:r>
      <w:r>
        <w:rPr>
          <w:rFonts w:hint="eastAsia" w:ascii="仿宋_GB2312" w:hAnsi="宋体" w:eastAsia="仿宋_GB2312"/>
          <w:sz w:val="24"/>
        </w:rPr>
        <w:br w:type="textWrapping"/>
      </w:r>
      <w:r>
        <w:rPr>
          <w:rFonts w:hint="eastAsia" w:ascii="仿宋_GB2312" w:hAnsi="宋体" w:eastAsia="仿宋_GB2312"/>
          <w:sz w:val="24"/>
        </w:rPr>
        <w:t>• 模拟人工手位胸外按压。</w:t>
      </w:r>
      <w:r>
        <w:rPr>
          <w:rFonts w:hint="eastAsia" w:ascii="仿宋_GB2312" w:hAnsi="宋体" w:eastAsia="仿宋_GB2312"/>
          <w:sz w:val="24"/>
        </w:rPr>
        <w:br w:type="textWrapping"/>
      </w:r>
      <w:r>
        <w:rPr>
          <w:rFonts w:hint="eastAsia" w:ascii="仿宋_GB2312" w:hAnsi="宋体" w:eastAsia="仿宋_GB2312"/>
          <w:sz w:val="24"/>
        </w:rPr>
        <w:t>•按压强度正确(4-5cm区域)、错误(＜4-5cm＜区域)。</w:t>
      </w:r>
      <w:r>
        <w:rPr>
          <w:rFonts w:hint="eastAsia" w:ascii="仿宋_GB2312" w:hAnsi="宋体" w:eastAsia="仿宋_GB2312"/>
          <w:sz w:val="24"/>
        </w:rPr>
        <w:br w:type="textWrapping"/>
      </w:r>
      <w:r>
        <w:rPr>
          <w:rFonts w:hint="eastAsia" w:ascii="仿宋_GB2312" w:hAnsi="宋体" w:eastAsia="仿宋_GB2312"/>
          <w:sz w:val="24"/>
        </w:rPr>
        <w:t>•人工口对口呼吸（吹气）:吹入的潮气量＜500ml~1000ml＜。</w:t>
      </w:r>
      <w:r>
        <w:rPr>
          <w:rFonts w:hint="eastAsia" w:ascii="仿宋_GB2312" w:hAnsi="宋体" w:eastAsia="仿宋_GB2312"/>
          <w:sz w:val="24"/>
        </w:rPr>
        <w:br w:type="textWrapping"/>
      </w:r>
      <w:r>
        <w:rPr>
          <w:rFonts w:hint="eastAsia" w:ascii="仿宋_GB2312" w:hAnsi="宋体" w:eastAsia="仿宋_GB2312"/>
          <w:sz w:val="24"/>
        </w:rPr>
        <w:t>•按压与人工呼吸比：30：2。</w:t>
      </w:r>
      <w:r>
        <w:rPr>
          <w:rFonts w:hint="eastAsia" w:ascii="仿宋_GB2312" w:hAnsi="宋体" w:eastAsia="仿宋_GB2312"/>
          <w:sz w:val="24"/>
        </w:rPr>
        <w:br w:type="textWrapping"/>
      </w:r>
      <w:r>
        <w:rPr>
          <w:rFonts w:hint="eastAsia" w:ascii="仿宋_GB2312" w:hAnsi="宋体" w:eastAsia="仿宋_GB2312"/>
          <w:sz w:val="24"/>
        </w:rPr>
        <w:t>•操作方式：训练操作。</w:t>
      </w:r>
      <w:r>
        <w:rPr>
          <w:rFonts w:hint="eastAsia" w:ascii="仿宋_GB2312" w:hAnsi="宋体" w:eastAsia="仿宋_GB2312"/>
          <w:sz w:val="24"/>
        </w:rPr>
        <w:br w:type="textWrapping"/>
      </w:r>
      <w:r>
        <w:rPr>
          <w:rFonts w:hint="eastAsia" w:ascii="仿宋_GB2312" w:hAnsi="宋体" w:eastAsia="仿宋_GB2312"/>
          <w:sz w:val="24"/>
        </w:rPr>
        <w:t>•检查瞳孔反应：模拟瞳孔由一只散大与一只缩小的比较认识。</w:t>
      </w:r>
    </w:p>
    <w:p w14:paraId="33E0C1B6">
      <w:pPr>
        <w:spacing w:line="440" w:lineRule="exact"/>
        <w:outlineLvl w:val="0"/>
        <w:rPr>
          <w:rFonts w:hint="eastAsia" w:ascii="仿宋_GB2312" w:hAnsi="宋体" w:eastAsia="仿宋_GB2312"/>
          <w:sz w:val="24"/>
        </w:rPr>
      </w:pPr>
      <w:r>
        <w:rPr>
          <w:rFonts w:hint="eastAsia" w:ascii="仿宋_GB2312" w:hAnsi="宋体" w:eastAsia="仿宋_GB2312"/>
          <w:sz w:val="24"/>
        </w:rPr>
        <w:t>标准套配置：</w:t>
      </w:r>
      <w:r>
        <w:rPr>
          <w:rFonts w:hint="eastAsia" w:ascii="仿宋_GB2312" w:hAnsi="宋体" w:eastAsia="仿宋_GB2312"/>
          <w:sz w:val="24"/>
        </w:rPr>
        <w:br w:type="textWrapping"/>
      </w:r>
      <w:r>
        <w:rPr>
          <w:rFonts w:hint="eastAsia" w:ascii="仿宋_GB2312" w:hAnsi="宋体" w:eastAsia="仿宋_GB2312"/>
          <w:sz w:val="24"/>
        </w:rPr>
        <w:t>■ 高级复苏全身人体模型一具；</w:t>
      </w:r>
      <w:r>
        <w:rPr>
          <w:rFonts w:hint="eastAsia" w:ascii="仿宋_GB2312" w:hAnsi="宋体" w:eastAsia="仿宋_GB2312"/>
          <w:sz w:val="24"/>
        </w:rPr>
        <w:br w:type="textWrapping"/>
      </w:r>
      <w:r>
        <w:rPr>
          <w:rFonts w:hint="eastAsia" w:ascii="仿宋_GB2312" w:hAnsi="宋体" w:eastAsia="仿宋_GB2312"/>
          <w:sz w:val="24"/>
        </w:rPr>
        <w:t>■ 高级豪华超厚牛津袋一只；</w:t>
      </w:r>
      <w:r>
        <w:rPr>
          <w:rFonts w:hint="eastAsia" w:ascii="仿宋_GB2312" w:hAnsi="宋体" w:eastAsia="仿宋_GB2312"/>
          <w:sz w:val="24"/>
        </w:rPr>
        <w:br w:type="textWrapping"/>
      </w:r>
      <w:r>
        <w:rPr>
          <w:rFonts w:hint="eastAsia" w:ascii="仿宋_GB2312" w:hAnsi="宋体" w:eastAsia="仿宋_GB2312"/>
          <w:sz w:val="24"/>
        </w:rPr>
        <w:t>■ 复苏操作垫一条；</w:t>
      </w:r>
      <w:r>
        <w:rPr>
          <w:rFonts w:hint="eastAsia" w:ascii="仿宋_GB2312" w:hAnsi="宋体" w:eastAsia="仿宋_GB2312"/>
          <w:sz w:val="24"/>
        </w:rPr>
        <w:br w:type="textWrapping"/>
      </w:r>
      <w:r>
        <w:rPr>
          <w:rFonts w:hint="eastAsia" w:ascii="仿宋_GB2312" w:hAnsi="宋体" w:eastAsia="仿宋_GB2312"/>
          <w:sz w:val="24"/>
        </w:rPr>
        <w:t>■ 屏障面膜(50张/盒)一盒 ；</w:t>
      </w:r>
      <w:r>
        <w:rPr>
          <w:rFonts w:hint="eastAsia" w:ascii="仿宋_GB2312" w:hAnsi="宋体" w:eastAsia="仿宋_GB2312"/>
          <w:sz w:val="24"/>
        </w:rPr>
        <w:br w:type="textWrapping"/>
      </w:r>
      <w:r>
        <w:rPr>
          <w:rFonts w:hint="eastAsia" w:ascii="仿宋_GB2312" w:hAnsi="宋体" w:eastAsia="仿宋_GB2312"/>
          <w:sz w:val="24"/>
        </w:rPr>
        <w:t>■ 可换肺囊装置四套；</w:t>
      </w:r>
      <w:r>
        <w:rPr>
          <w:rFonts w:hint="eastAsia" w:ascii="仿宋_GB2312" w:hAnsi="宋体" w:eastAsia="仿宋_GB2312"/>
          <w:sz w:val="24"/>
        </w:rPr>
        <w:br w:type="textWrapping"/>
      </w:r>
      <w:r>
        <w:rPr>
          <w:rFonts w:hint="eastAsia" w:ascii="仿宋_GB2312" w:hAnsi="宋体" w:eastAsia="仿宋_GB2312"/>
          <w:sz w:val="24"/>
        </w:rPr>
        <w:t>■ 可换面皮一只；</w:t>
      </w:r>
      <w:r>
        <w:rPr>
          <w:rFonts w:hint="eastAsia" w:ascii="仿宋_GB2312" w:hAnsi="宋体" w:eastAsia="仿宋_GB2312"/>
          <w:sz w:val="24"/>
        </w:rPr>
        <w:br w:type="textWrapping"/>
      </w:r>
      <w:r>
        <w:rPr>
          <w:rFonts w:hint="eastAsia" w:ascii="仿宋_GB2312" w:hAnsi="宋体" w:eastAsia="仿宋_GB2312"/>
          <w:sz w:val="24"/>
        </w:rPr>
        <w:t>■ 操作指南光盘1盘；</w:t>
      </w:r>
      <w:r>
        <w:rPr>
          <w:rFonts w:hint="eastAsia" w:ascii="仿宋_GB2312" w:hAnsi="宋体" w:eastAsia="仿宋_GB2312"/>
          <w:sz w:val="24"/>
        </w:rPr>
        <w:br w:type="textWrapping"/>
      </w:r>
      <w:r>
        <w:rPr>
          <w:rFonts w:hint="eastAsia" w:ascii="仿宋_GB2312" w:hAnsi="宋体" w:eastAsia="仿宋_GB2312"/>
          <w:sz w:val="24"/>
        </w:rPr>
        <w:t>■ 急救手册1本；</w:t>
      </w:r>
      <w:r>
        <w:rPr>
          <w:rFonts w:hint="eastAsia" w:ascii="仿宋_GB2312" w:hAnsi="宋体" w:eastAsia="仿宋_GB2312"/>
          <w:sz w:val="24"/>
        </w:rPr>
        <w:br w:type="textWrapping"/>
      </w:r>
      <w:r>
        <w:rPr>
          <w:rFonts w:hint="eastAsia" w:ascii="仿宋_GB2312" w:hAnsi="宋体" w:eastAsia="仿宋_GB2312"/>
          <w:sz w:val="24"/>
        </w:rPr>
        <w:t>■ 使用说明书一本</w:t>
      </w:r>
      <w:r>
        <w:rPr>
          <w:rFonts w:hint="eastAsia" w:ascii="仿宋_GB2312" w:hAnsi="宋体" w:eastAsia="仿宋_GB2312"/>
          <w:sz w:val="24"/>
          <w:lang w:eastAsia="zh-CN"/>
        </w:rPr>
        <w:t>、</w:t>
      </w:r>
      <w:r>
        <w:rPr>
          <w:rFonts w:hint="eastAsia" w:ascii="仿宋_GB2312" w:hAnsi="宋体" w:eastAsia="仿宋_GB2312"/>
          <w:sz w:val="24"/>
        </w:rPr>
        <w:t>保修卡、合格证；</w:t>
      </w:r>
    </w:p>
    <w:p w14:paraId="07DA18DD">
      <w:pPr>
        <w:spacing w:line="440" w:lineRule="exact"/>
        <w:ind w:firstLine="480" w:firstLineChars="200"/>
        <w:outlineLvl w:val="0"/>
        <w:rPr>
          <w:rFonts w:hint="eastAsia" w:ascii="仿宋_GB2312" w:hAnsi="宋体" w:eastAsia="仿宋_GB2312"/>
          <w:sz w:val="24"/>
          <w:lang w:val="en-US" w:eastAsia="zh-CN"/>
        </w:rPr>
      </w:pPr>
    </w:p>
    <w:p w14:paraId="47008F5F">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14:paraId="0DD740C0">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14:paraId="3C20F481">
      <w:pPr>
        <w:spacing w:line="440" w:lineRule="exact"/>
        <w:rPr>
          <w:rFonts w:ascii="仿宋_GB2312" w:hAnsi="宋体" w:eastAsia="仿宋_GB2312"/>
          <w:b/>
          <w:sz w:val="24"/>
        </w:rPr>
      </w:pPr>
      <w:r>
        <w:rPr>
          <w:rFonts w:hint="eastAsia" w:ascii="仿宋_GB2312" w:hAnsi="宋体" w:eastAsia="仿宋_GB2312"/>
          <w:b/>
          <w:sz w:val="24"/>
        </w:rPr>
        <w:t>六、服务及其他要求：</w:t>
      </w:r>
    </w:p>
    <w:p w14:paraId="0405917D">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14:paraId="1133C843">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14:paraId="677BF115">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14:paraId="26555E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3AB0">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09BFD65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2C2ED">
    <w:pPr>
      <w:pStyle w:val="7"/>
      <w:framePr w:wrap="around" w:vAnchor="text" w:hAnchor="margin" w:xAlign="center" w:y="1"/>
      <w:rPr>
        <w:rStyle w:val="14"/>
      </w:rPr>
    </w:pPr>
    <w:r>
      <w:fldChar w:fldCharType="begin"/>
    </w:r>
    <w:r>
      <w:rPr>
        <w:rStyle w:val="14"/>
      </w:rPr>
      <w:instrText xml:space="preserve">PAGE  </w:instrText>
    </w:r>
    <w:r>
      <w:fldChar w:fldCharType="end"/>
    </w:r>
  </w:p>
  <w:p w14:paraId="6E7F7EE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6BF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DC37">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14:paraId="79787381">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9D334">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14:paraId="1A6BD14A">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BB32">
    <w:pPr>
      <w:pStyle w:val="7"/>
      <w:framePr w:wrap="around" w:vAnchor="text" w:hAnchor="margin" w:xAlign="center" w:y="1"/>
      <w:rPr>
        <w:rStyle w:val="14"/>
      </w:rPr>
    </w:pPr>
    <w:r>
      <w:fldChar w:fldCharType="begin"/>
    </w:r>
    <w:r>
      <w:rPr>
        <w:rStyle w:val="14"/>
      </w:rPr>
      <w:instrText xml:space="preserve">PAGE  </w:instrText>
    </w:r>
    <w:r>
      <w:fldChar w:fldCharType="end"/>
    </w:r>
  </w:p>
  <w:p w14:paraId="13D6374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A46B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DB0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AE69">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33EB">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359345D"/>
    <w:rsid w:val="0B545999"/>
    <w:rsid w:val="0F74583E"/>
    <w:rsid w:val="2A1147F6"/>
    <w:rsid w:val="2BE45100"/>
    <w:rsid w:val="3719677D"/>
    <w:rsid w:val="46674E60"/>
    <w:rsid w:val="471354D3"/>
    <w:rsid w:val="4E7D5A66"/>
    <w:rsid w:val="64C33752"/>
    <w:rsid w:val="64C3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2"/>
    <w:semiHidden/>
    <w:unhideWhenUsed/>
    <w:qFormat/>
    <w:uiPriority w:val="99"/>
    <w:pPr>
      <w:jc w:val="left"/>
    </w:pPr>
  </w:style>
  <w:style w:type="paragraph" w:styleId="5">
    <w:name w:val="Plain Text"/>
    <w:basedOn w:val="1"/>
    <w:link w:val="19"/>
    <w:qFormat/>
    <w:uiPriority w:val="0"/>
    <w:rPr>
      <w:rFonts w:ascii="宋体" w:hAnsi="Courier New" w:cstheme="minorBidi"/>
      <w:szCs w:val="22"/>
    </w:rPr>
  </w:style>
  <w:style w:type="paragraph" w:styleId="6">
    <w:name w:val="Balloon Text"/>
    <w:basedOn w:val="1"/>
    <w:link w:val="24"/>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8"/>
    <w:qFormat/>
    <w:uiPriority w:val="0"/>
    <w:rPr>
      <w:sz w:val="18"/>
      <w:szCs w:val="18"/>
    </w:rPr>
  </w:style>
  <w:style w:type="character" w:customStyle="1" w:styleId="17">
    <w:name w:val="页脚 Char"/>
    <w:basedOn w:val="13"/>
    <w:link w:val="7"/>
    <w:qFormat/>
    <w:uiPriority w:val="0"/>
    <w:rPr>
      <w:sz w:val="18"/>
      <w:szCs w:val="18"/>
    </w:rPr>
  </w:style>
  <w:style w:type="character" w:customStyle="1" w:styleId="18">
    <w:name w:val="标题 1 Char"/>
    <w:basedOn w:val="13"/>
    <w:link w:val="2"/>
    <w:qFormat/>
    <w:uiPriority w:val="0"/>
    <w:rPr>
      <w:rFonts w:ascii="Times New Roman" w:hAnsi="Times New Roman" w:eastAsia="宋体" w:cs="Times New Roman"/>
      <w:b/>
      <w:bCs/>
      <w:kern w:val="44"/>
      <w:sz w:val="44"/>
      <w:szCs w:val="44"/>
    </w:rPr>
  </w:style>
  <w:style w:type="character" w:customStyle="1" w:styleId="19">
    <w:name w:val="纯文本 Char"/>
    <w:basedOn w:val="13"/>
    <w:link w:val="5"/>
    <w:qFormat/>
    <w:uiPriority w:val="0"/>
    <w:rPr>
      <w:rFonts w:ascii="宋体" w:hAnsi="Courier New" w:eastAsia="宋体"/>
    </w:rPr>
  </w:style>
  <w:style w:type="character" w:customStyle="1" w:styleId="20">
    <w:name w:val="纯文本 Char1"/>
    <w:basedOn w:val="13"/>
    <w:semiHidden/>
    <w:qFormat/>
    <w:uiPriority w:val="99"/>
    <w:rPr>
      <w:rFonts w:ascii="宋体" w:hAnsi="Courier New" w:eastAsia="宋体" w:cs="Courier New"/>
      <w:szCs w:val="21"/>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2">
    <w:name w:val="批注文字 Char"/>
    <w:basedOn w:val="13"/>
    <w:link w:val="4"/>
    <w:semiHidden/>
    <w:qFormat/>
    <w:uiPriority w:val="99"/>
    <w:rPr>
      <w:rFonts w:ascii="Times New Roman" w:hAnsi="Times New Roman" w:eastAsia="宋体" w:cs="Times New Roman"/>
      <w:szCs w:val="24"/>
    </w:rPr>
  </w:style>
  <w:style w:type="character" w:customStyle="1" w:styleId="23">
    <w:name w:val="批注主题 Char"/>
    <w:basedOn w:val="22"/>
    <w:link w:val="10"/>
    <w:semiHidden/>
    <w:qFormat/>
    <w:uiPriority w:val="99"/>
    <w:rPr>
      <w:rFonts w:ascii="Times New Roman" w:hAnsi="Times New Roman" w:eastAsia="宋体" w:cs="Times New Roman"/>
      <w:b/>
      <w:bCs/>
      <w:szCs w:val="24"/>
    </w:rPr>
  </w:style>
  <w:style w:type="character" w:customStyle="1" w:styleId="24">
    <w:name w:val="批注框文本 Char"/>
    <w:basedOn w:val="13"/>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2036</Words>
  <Characters>2260</Characters>
  <Lines>12</Lines>
  <Paragraphs>3</Paragraphs>
  <TotalTime>9</TotalTime>
  <ScaleCrop>false</ScaleCrop>
  <LinksUpToDate>false</LinksUpToDate>
  <CharactersWithSpaces>2383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dcterms:modified xsi:type="dcterms:W3CDTF">2024-11-12T01:18:50Z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D243B769CC2F4B04A785D5154F6568F4</vt:lpwstr>
  </property>
</Properties>
</file>