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891" w:firstLineChars="9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w:t>
      </w:r>
      <w:r>
        <w:rPr>
          <w:rFonts w:hint="eastAsia" w:ascii="仿宋_GB2312" w:eastAsia="仿宋_GB2312"/>
          <w:b/>
          <w:bCs/>
          <w:sz w:val="32"/>
        </w:rPr>
        <w:t>20</w:t>
      </w:r>
      <w:r>
        <w:rPr>
          <w:rFonts w:hint="eastAsia" w:ascii="仿宋_GB2312" w:eastAsia="仿宋_GB2312"/>
          <w:b/>
          <w:bCs/>
          <w:sz w:val="32"/>
          <w:lang w:val="en-US" w:eastAsia="zh-CN"/>
        </w:rPr>
        <w:t>231122</w:t>
      </w:r>
    </w:p>
    <w:p>
      <w:pPr>
        <w:ind w:firstLine="2100" w:firstLineChars="750"/>
        <w:rPr>
          <w:rFonts w:ascii="仿宋_GB2312" w:eastAsia="仿宋_GB2312"/>
          <w:sz w:val="28"/>
        </w:rPr>
      </w:pPr>
    </w:p>
    <w:p>
      <w:pPr>
        <w:jc w:val="center"/>
        <w:rPr>
          <w:rFonts w:hint="eastAsia" w:ascii="仿宋_GB2312" w:hAnsi="Courier New" w:eastAsia="仿宋_GB2312"/>
          <w:b/>
          <w:sz w:val="32"/>
          <w:szCs w:val="32"/>
          <w:u w:val="single"/>
          <w:lang w:val="en-US" w:eastAsia="zh-CN"/>
        </w:rPr>
      </w:pPr>
      <w:r>
        <w:rPr>
          <w:rFonts w:hint="eastAsia" w:ascii="仿宋_GB2312" w:eastAsia="仿宋_GB2312"/>
          <w:b/>
          <w:bCs/>
          <w:sz w:val="32"/>
        </w:rPr>
        <w:t>项目名称：</w:t>
      </w:r>
      <w:r>
        <w:rPr>
          <w:rFonts w:hint="eastAsia" w:ascii="仿宋_GB2312" w:hAnsi="Courier New" w:eastAsia="仿宋_GB2312"/>
          <w:b/>
          <w:sz w:val="32"/>
          <w:szCs w:val="32"/>
          <w:u w:val="single"/>
          <w:lang w:eastAsia="zh-CN"/>
        </w:rPr>
        <w:t>卫星遥感应用实验室家具、</w:t>
      </w:r>
      <w:r>
        <w:rPr>
          <w:rFonts w:hint="eastAsia" w:ascii="仿宋_GB2312" w:eastAsia="仿宋_GB2312"/>
          <w:b/>
          <w:bCs/>
          <w:sz w:val="32"/>
          <w:u w:val="single"/>
          <w:lang w:eastAsia="zh-CN"/>
        </w:rPr>
        <w:t>劳模工作室办公家具采购项目</w:t>
      </w:r>
    </w:p>
    <w:p>
      <w:pPr>
        <w:ind w:firstLine="964" w:firstLineChars="300"/>
        <w:jc w:val="both"/>
        <w:rPr>
          <w:rFonts w:hint="eastAsia" w:ascii="仿宋_GB2312" w:eastAsia="仿宋_GB2312"/>
          <w:b/>
          <w:bCs/>
          <w:sz w:val="32"/>
        </w:rPr>
      </w:pPr>
    </w:p>
    <w:p>
      <w:pPr>
        <w:ind w:firstLine="2108" w:firstLineChars="700"/>
        <w:rPr>
          <w:rFonts w:ascii="仿宋_GB2312" w:eastAsia="仿宋_GB2312"/>
          <w:b/>
          <w:bCs/>
          <w:sz w:val="30"/>
          <w:szCs w:val="30"/>
        </w:rPr>
      </w:pP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后勤管理处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十一</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后勤管理处卫星遥感应用实验室家具、劳模工作室办公家具采购项目</w:t>
      </w:r>
      <w:r>
        <w:rPr>
          <w:rFonts w:hint="eastAsia" w:ascii="仿宋_GB2312" w:hAnsi="宋体" w:eastAsia="仿宋_GB2312"/>
          <w:sz w:val="24"/>
        </w:rPr>
        <w:t>进行比价采购，特邀请国内合格的供应商前来提交密封的比价文件。</w:t>
      </w:r>
    </w:p>
    <w:p>
      <w:pPr>
        <w:numPr>
          <w:ilvl w:val="0"/>
          <w:numId w:val="0"/>
        </w:numPr>
        <w:spacing w:line="500" w:lineRule="exact"/>
        <w:ind w:leftChars="200" w:right="-181" w:rightChars="0"/>
        <w:rPr>
          <w:rFonts w:hint="default" w:ascii="仿宋_GB2312" w:hAnsi="Courier New" w:eastAsia="仿宋_GB2312"/>
          <w:b/>
          <w:sz w:val="32"/>
          <w:szCs w:val="32"/>
          <w:u w:val="single"/>
          <w:lang w:val="en-US"/>
        </w:rPr>
      </w:pPr>
      <w:r>
        <w:rPr>
          <w:rFonts w:hint="eastAsia" w:ascii="仿宋_GB2312" w:hAnsi="宋体" w:eastAsia="仿宋_GB2312"/>
          <w:sz w:val="24"/>
          <w:lang w:eastAsia="zh-CN"/>
        </w:rPr>
        <w:t>一、采</w:t>
      </w:r>
      <w:r>
        <w:rPr>
          <w:rFonts w:hint="eastAsia" w:ascii="仿宋_GB2312" w:hAnsi="宋体" w:eastAsia="仿宋_GB2312"/>
          <w:sz w:val="24"/>
        </w:rPr>
        <w:t>购编号</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hqc</w:t>
      </w:r>
      <w:r>
        <w:rPr>
          <w:rFonts w:ascii="仿宋_GB2312" w:hAnsi="宋体" w:eastAsia="仿宋_GB2312"/>
          <w:sz w:val="24"/>
          <w:highlight w:val="none"/>
        </w:rPr>
        <w:t>20</w:t>
      </w:r>
      <w:r>
        <w:rPr>
          <w:rFonts w:hint="eastAsia" w:ascii="仿宋_GB2312" w:hAnsi="宋体" w:eastAsia="仿宋_GB2312"/>
          <w:sz w:val="24"/>
          <w:highlight w:val="none"/>
          <w:lang w:val="en-US" w:eastAsia="zh-CN"/>
        </w:rPr>
        <w:t>231122</w:t>
      </w:r>
    </w:p>
    <w:p>
      <w:pPr>
        <w:numPr>
          <w:ilvl w:val="0"/>
          <w:numId w:val="0"/>
        </w:numPr>
        <w:spacing w:line="500" w:lineRule="exact"/>
        <w:ind w:leftChars="200" w:right="-181" w:rightChars="0"/>
        <w:rPr>
          <w:rFonts w:hint="default" w:ascii="仿宋_GB2312" w:hAnsi="宋体" w:eastAsia="仿宋_GB2312"/>
          <w:sz w:val="24"/>
          <w:lang w:val="en-US" w:eastAsia="zh-CN"/>
        </w:rPr>
      </w:pPr>
      <w:r>
        <w:rPr>
          <w:rFonts w:hint="eastAsia" w:ascii="仿宋_GB2312" w:hAnsi="宋体" w:eastAsia="仿宋_GB2312"/>
          <w:sz w:val="24"/>
        </w:rPr>
        <w:t>二、采购项目：</w:t>
      </w:r>
      <w:r>
        <w:rPr>
          <w:rFonts w:hint="eastAsia" w:ascii="仿宋_GB2312" w:hAnsi="宋体" w:eastAsia="仿宋_GB2312"/>
          <w:sz w:val="24"/>
          <w:lang w:eastAsia="zh-CN"/>
        </w:rPr>
        <w:t>卫星遥感应用实验室家具、</w:t>
      </w:r>
      <w:r>
        <w:rPr>
          <w:rFonts w:hint="eastAsia" w:ascii="仿宋_GB2312" w:hAnsi="宋体" w:eastAsia="仿宋_GB2312"/>
          <w:sz w:val="24"/>
          <w:lang w:val="en-US" w:eastAsia="zh-CN"/>
        </w:rPr>
        <w:t>劳模工作室办公家具采购项目。</w:t>
      </w:r>
    </w:p>
    <w:p>
      <w:pPr>
        <w:numPr>
          <w:ilvl w:val="0"/>
          <w:numId w:val="0"/>
        </w:numPr>
        <w:spacing w:line="500" w:lineRule="exact"/>
        <w:ind w:leftChars="200" w:right="-181" w:rightChars="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bookmarkStart w:id="0" w:name="_GoBack"/>
      <w:bookmarkEnd w:id="0"/>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2023年11月28日</w:t>
      </w:r>
      <w:r>
        <w:rPr>
          <w:rFonts w:hint="eastAsia" w:ascii="仿宋_GB2312" w:hAnsi="宋体" w:eastAsia="仿宋_GB2312"/>
          <w:sz w:val="24"/>
        </w:rPr>
        <w:t>上午9：</w:t>
      </w:r>
      <w:r>
        <w:rPr>
          <w:rFonts w:hint="eastAsia" w:ascii="仿宋_GB2312" w:hAnsi="宋体" w:eastAsia="仿宋_GB2312"/>
          <w:sz w:val="24"/>
          <w:lang w:val="en-US" w:eastAsia="zh-CN"/>
        </w:rPr>
        <w:t>3</w:t>
      </w:r>
      <w:r>
        <w:rPr>
          <w:rFonts w:hint="eastAsia" w:ascii="仿宋_GB2312" w:hAnsi="宋体" w:eastAsia="仿宋_GB2312"/>
          <w:sz w:val="24"/>
        </w:rPr>
        <w:t>0（北京时间）。逾期收到或不符合规定的比价文件不予接受。</w:t>
      </w:r>
    </w:p>
    <w:p>
      <w:pPr>
        <w:spacing w:line="500" w:lineRule="exact"/>
        <w:ind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七、比价时间：</w:t>
      </w:r>
      <w:r>
        <w:rPr>
          <w:rFonts w:hint="eastAsia" w:ascii="仿宋_GB2312" w:hAnsi="宋体" w:eastAsia="仿宋_GB2312"/>
          <w:sz w:val="24"/>
          <w:highlight w:val="none"/>
          <w:lang w:val="en-US" w:eastAsia="zh-CN"/>
        </w:rPr>
        <w:t>2023年11月28日上午9：30（北京时间）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317会议室</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8823810</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许老师</w:t>
      </w:r>
      <w:r>
        <w:rPr>
          <w:rFonts w:hint="eastAsia" w:ascii="仿宋_GB2312" w:hAnsi="宋体" w:eastAsia="仿宋_GB2312"/>
          <w:sz w:val="24"/>
        </w:rPr>
        <w:t xml:space="preserve">    邮</w:t>
      </w:r>
      <w:r>
        <w:rPr>
          <w:rFonts w:hint="eastAsia" w:ascii="仿宋_GB2312" w:hAnsi="宋体" w:eastAsia="仿宋_GB2312"/>
          <w:sz w:val="24"/>
          <w:lang w:val="en-US" w:eastAsia="zh-CN"/>
        </w:rPr>
        <w:t xml:space="preserve">   </w:t>
      </w:r>
      <w:r>
        <w:rPr>
          <w:rFonts w:hint="eastAsia" w:ascii="仿宋_GB2312" w:hAnsi="宋体" w:eastAsia="仿宋_GB2312"/>
          <w:sz w:val="24"/>
        </w:rPr>
        <w:t>箱：</w:t>
      </w:r>
      <w:r>
        <w:rPr>
          <w:rFonts w:hint="eastAsia" w:ascii="仿宋_GB2312" w:hAnsi="宋体" w:eastAsia="仿宋_GB2312"/>
          <w:sz w:val="24"/>
          <w:lang w:val="en-US" w:eastAsia="zh-CN"/>
        </w:rPr>
        <w:t>QQ503507010</w:t>
      </w: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tbl>
      <w:tblPr>
        <w:tblStyle w:val="11"/>
        <w:tblpPr w:leftFromText="180" w:rightFromText="180" w:vertAnchor="text" w:tblpX="10934" w:tblpY="4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011" w:type="dxa"/>
          </w:tcPr>
          <w:p>
            <w:pPr>
              <w:pStyle w:val="20"/>
              <w:jc w:val="both"/>
              <w:rPr>
                <w:rFonts w:hint="eastAsia" w:ascii="黑体" w:hAnsi="宋体" w:eastAsia="黑体"/>
                <w:sz w:val="36"/>
                <w:szCs w:val="36"/>
                <w:vertAlign w:val="baseline"/>
              </w:rPr>
            </w:pPr>
          </w:p>
        </w:tc>
      </w:tr>
    </w:tbl>
    <w:p>
      <w:pPr>
        <w:pStyle w:val="20"/>
        <w:jc w:val="center"/>
        <w:rPr>
          <w:rFonts w:ascii="黑体" w:hAnsi="宋体" w:eastAsia="黑体"/>
          <w:sz w:val="21"/>
          <w:szCs w:val="21"/>
        </w:rPr>
      </w:pPr>
      <w:r>
        <w:rPr>
          <w:rFonts w:hint="eastAsia" w:ascii="黑体" w:hAnsi="宋体" w:eastAsia="黑体"/>
          <w:sz w:val="24"/>
          <w:szCs w:val="24"/>
        </w:rPr>
        <w:t>比价采购项目一览表</w:t>
      </w:r>
    </w:p>
    <w:tbl>
      <w:tblPr>
        <w:tblStyle w:val="10"/>
        <w:tblpPr w:leftFromText="180" w:rightFromText="180" w:vertAnchor="text" w:horzAnchor="margin" w:tblpXSpec="center" w:tblpY="158"/>
        <w:tblW w:w="10043"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937"/>
        <w:gridCol w:w="690"/>
        <w:gridCol w:w="3690"/>
        <w:gridCol w:w="885"/>
        <w:gridCol w:w="900"/>
        <w:gridCol w:w="990"/>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90" w:type="dxa"/>
            <w:vAlign w:val="center"/>
          </w:tcPr>
          <w:p>
            <w:pPr>
              <w:pStyle w:val="5"/>
              <w:spacing w:line="240" w:lineRule="atLeast"/>
              <w:jc w:val="center"/>
              <w:rPr>
                <w:rFonts w:ascii="仿宋_GB2312" w:eastAsia="仿宋_GB2312"/>
                <w:sz w:val="21"/>
                <w:szCs w:val="21"/>
              </w:rPr>
            </w:pPr>
            <w:r>
              <w:rPr>
                <w:rFonts w:hint="eastAsia" w:ascii="仿宋_GB2312" w:eastAsia="仿宋_GB2312"/>
                <w:sz w:val="21"/>
                <w:szCs w:val="21"/>
              </w:rPr>
              <w:t>合同包号</w:t>
            </w:r>
          </w:p>
        </w:tc>
        <w:tc>
          <w:tcPr>
            <w:tcW w:w="937" w:type="dxa"/>
            <w:vAlign w:val="center"/>
          </w:tcPr>
          <w:p>
            <w:pPr>
              <w:pStyle w:val="5"/>
              <w:spacing w:line="240" w:lineRule="atLeast"/>
              <w:jc w:val="center"/>
              <w:rPr>
                <w:rFonts w:ascii="仿宋_GB2312" w:eastAsia="仿宋_GB2312"/>
                <w:sz w:val="21"/>
                <w:szCs w:val="21"/>
              </w:rPr>
            </w:pPr>
            <w:r>
              <w:rPr>
                <w:rFonts w:hint="eastAsia" w:ascii="仿宋_GB2312" w:eastAsia="仿宋_GB2312"/>
                <w:sz w:val="21"/>
                <w:szCs w:val="21"/>
              </w:rPr>
              <w:t>项目名称</w:t>
            </w:r>
          </w:p>
        </w:tc>
        <w:tc>
          <w:tcPr>
            <w:tcW w:w="690" w:type="dxa"/>
            <w:tcBorders>
              <w:right w:val="nil"/>
            </w:tcBorders>
            <w:vAlign w:val="center"/>
          </w:tcPr>
          <w:p>
            <w:pPr>
              <w:pStyle w:val="5"/>
              <w:spacing w:line="240" w:lineRule="atLeast"/>
              <w:jc w:val="center"/>
              <w:rPr>
                <w:rFonts w:hint="eastAsia" w:ascii="仿宋_GB2312" w:eastAsia="仿宋_GB2312"/>
                <w:sz w:val="21"/>
                <w:szCs w:val="21"/>
                <w:lang w:eastAsia="zh-CN"/>
              </w:rPr>
            </w:pPr>
            <w:r>
              <w:rPr>
                <w:rFonts w:hint="eastAsia" w:ascii="仿宋_GB2312" w:eastAsia="仿宋_GB2312"/>
                <w:sz w:val="21"/>
                <w:szCs w:val="21"/>
              </w:rPr>
              <w:t>数量</w:t>
            </w:r>
          </w:p>
        </w:tc>
        <w:tc>
          <w:tcPr>
            <w:tcW w:w="3690" w:type="dxa"/>
            <w:vAlign w:val="center"/>
          </w:tcPr>
          <w:p>
            <w:pPr>
              <w:pStyle w:val="5"/>
              <w:spacing w:line="240" w:lineRule="atLeast"/>
              <w:jc w:val="center"/>
              <w:rPr>
                <w:rFonts w:ascii="仿宋_GB2312" w:eastAsia="仿宋_GB2312"/>
                <w:sz w:val="21"/>
                <w:szCs w:val="21"/>
              </w:rPr>
            </w:pPr>
            <w:r>
              <w:rPr>
                <w:rFonts w:hint="eastAsia" w:ascii="仿宋_GB2312" w:eastAsia="仿宋_GB2312"/>
                <w:sz w:val="21"/>
                <w:szCs w:val="21"/>
              </w:rPr>
              <w:t>主要技术规格</w:t>
            </w:r>
          </w:p>
        </w:tc>
        <w:tc>
          <w:tcPr>
            <w:tcW w:w="885" w:type="dxa"/>
            <w:vAlign w:val="center"/>
          </w:tcPr>
          <w:p>
            <w:pPr>
              <w:pStyle w:val="5"/>
              <w:spacing w:line="240" w:lineRule="atLeast"/>
              <w:jc w:val="center"/>
              <w:rPr>
                <w:rFonts w:hint="eastAsia" w:ascii="仿宋_GB2312" w:eastAsia="仿宋_GB2312"/>
                <w:sz w:val="21"/>
                <w:szCs w:val="21"/>
                <w:lang w:eastAsia="zh-CN"/>
              </w:rPr>
            </w:pPr>
            <w:r>
              <w:rPr>
                <w:rFonts w:hint="eastAsia" w:ascii="仿宋_GB2312" w:eastAsia="仿宋_GB2312"/>
                <w:sz w:val="21"/>
                <w:szCs w:val="21"/>
              </w:rPr>
              <w:t>最高</w:t>
            </w:r>
            <w:r>
              <w:rPr>
                <w:rFonts w:hint="eastAsia" w:ascii="仿宋_GB2312" w:eastAsia="仿宋_GB2312"/>
                <w:sz w:val="21"/>
                <w:szCs w:val="21"/>
                <w:lang w:eastAsia="zh-CN"/>
              </w:rPr>
              <w:t>单价</w:t>
            </w:r>
            <w:r>
              <w:rPr>
                <w:rFonts w:hint="eastAsia" w:ascii="仿宋_GB2312" w:eastAsia="仿宋_GB2312"/>
                <w:sz w:val="21"/>
                <w:szCs w:val="21"/>
              </w:rPr>
              <w:t>限价</w:t>
            </w:r>
            <w:r>
              <w:rPr>
                <w:rFonts w:hint="eastAsia" w:ascii="仿宋_GB2312" w:eastAsia="仿宋_GB2312"/>
                <w:sz w:val="21"/>
                <w:szCs w:val="21"/>
                <w:lang w:eastAsia="zh-CN"/>
              </w:rPr>
              <w:t>（元）</w:t>
            </w:r>
          </w:p>
        </w:tc>
        <w:tc>
          <w:tcPr>
            <w:tcW w:w="900" w:type="dxa"/>
            <w:vAlign w:val="center"/>
          </w:tcPr>
          <w:p>
            <w:pPr>
              <w:pStyle w:val="5"/>
              <w:spacing w:line="240" w:lineRule="atLeast"/>
              <w:jc w:val="center"/>
              <w:rPr>
                <w:rFonts w:hint="eastAsia" w:ascii="仿宋_GB2312" w:eastAsia="仿宋_GB2312"/>
                <w:sz w:val="21"/>
                <w:szCs w:val="21"/>
                <w:lang w:eastAsia="zh-CN"/>
              </w:rPr>
            </w:pPr>
            <w:r>
              <w:rPr>
                <w:rFonts w:hint="eastAsia" w:ascii="仿宋_GB2312" w:eastAsia="仿宋_GB2312"/>
                <w:sz w:val="21"/>
                <w:szCs w:val="21"/>
              </w:rPr>
              <w:t>最高</w:t>
            </w:r>
            <w:r>
              <w:rPr>
                <w:rFonts w:hint="eastAsia" w:ascii="仿宋_GB2312" w:eastAsia="仿宋_GB2312"/>
                <w:sz w:val="21"/>
                <w:szCs w:val="21"/>
                <w:lang w:eastAsia="zh-CN"/>
              </w:rPr>
              <w:t>总价限价（元）</w:t>
            </w:r>
          </w:p>
        </w:tc>
        <w:tc>
          <w:tcPr>
            <w:tcW w:w="990" w:type="dxa"/>
            <w:vAlign w:val="center"/>
          </w:tcPr>
          <w:p>
            <w:pPr>
              <w:pStyle w:val="5"/>
              <w:spacing w:line="240" w:lineRule="atLeast"/>
              <w:jc w:val="center"/>
              <w:rPr>
                <w:rFonts w:ascii="仿宋_GB2312" w:eastAsia="仿宋_GB2312"/>
                <w:sz w:val="21"/>
                <w:szCs w:val="21"/>
              </w:rPr>
            </w:pPr>
            <w:r>
              <w:rPr>
                <w:rFonts w:hint="eastAsia" w:ascii="仿宋_GB2312" w:eastAsia="仿宋_GB2312"/>
                <w:sz w:val="21"/>
                <w:szCs w:val="21"/>
              </w:rPr>
              <w:t>交货地点</w:t>
            </w:r>
          </w:p>
        </w:tc>
        <w:tc>
          <w:tcPr>
            <w:tcW w:w="1161" w:type="dxa"/>
            <w:vAlign w:val="center"/>
          </w:tcPr>
          <w:p>
            <w:pPr>
              <w:pStyle w:val="5"/>
              <w:spacing w:line="240" w:lineRule="atLeast"/>
              <w:jc w:val="center"/>
              <w:rPr>
                <w:rFonts w:ascii="仿宋_GB2312" w:eastAsia="仿宋_GB2312"/>
                <w:sz w:val="21"/>
                <w:szCs w:val="21"/>
              </w:rPr>
            </w:pPr>
            <w:r>
              <w:rPr>
                <w:rFonts w:hint="eastAsia" w:ascii="仿宋_GB2312" w:eastAsia="仿宋_GB2312"/>
                <w:sz w:val="21"/>
                <w:szCs w:val="21"/>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790" w:type="dxa"/>
            <w:vAlign w:val="center"/>
          </w:tcPr>
          <w:p>
            <w:pPr>
              <w:pStyle w:val="3"/>
              <w:spacing w:line="0" w:lineRule="atLeast"/>
              <w:ind w:firstLine="0"/>
              <w:jc w:val="center"/>
              <w:rPr>
                <w:rFonts w:ascii="仿宋_GB2312" w:eastAsia="仿宋_GB2312"/>
                <w:sz w:val="21"/>
                <w:szCs w:val="21"/>
              </w:rPr>
            </w:pPr>
            <w:r>
              <w:rPr>
                <w:rFonts w:hint="eastAsia" w:ascii="仿宋_GB2312" w:eastAsia="仿宋_GB2312"/>
                <w:sz w:val="21"/>
                <w:szCs w:val="21"/>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kern w:val="0"/>
                <w:sz w:val="21"/>
                <w:szCs w:val="21"/>
                <w:lang w:val="en-US" w:eastAsia="zh-CN" w:bidi="ar-SA"/>
              </w:rPr>
            </w:pPr>
            <w:r>
              <w:rPr>
                <w:rFonts w:hint="eastAsia" w:ascii="仿宋_GB2312" w:hAnsi="宋体" w:eastAsia="仿宋_GB2312" w:cs="Times New Roman"/>
                <w:kern w:val="2"/>
                <w:sz w:val="21"/>
                <w:szCs w:val="21"/>
                <w:lang w:val="en-US" w:eastAsia="zh-CN" w:bidi="ar-SA"/>
              </w:rPr>
              <w:t>四人位卡座办公桌</w:t>
            </w:r>
          </w:p>
        </w:tc>
        <w:tc>
          <w:tcPr>
            <w:tcW w:w="690" w:type="dxa"/>
            <w:tcBorders>
              <w:right w:val="nil"/>
            </w:tcBorders>
            <w:vAlign w:val="center"/>
          </w:tcPr>
          <w:p>
            <w:pPr>
              <w:pStyle w:val="5"/>
              <w:spacing w:line="240" w:lineRule="atLeast"/>
              <w:jc w:val="center"/>
              <w:rPr>
                <w:rFonts w:hint="default" w:ascii="仿宋_GB2312" w:hAnsi="Courier New" w:eastAsia="仿宋_GB2312" w:cs="Times New Roman"/>
                <w:b w:val="0"/>
                <w:bCs/>
                <w:kern w:val="2"/>
                <w:sz w:val="21"/>
                <w:szCs w:val="21"/>
                <w:u w:val="none"/>
                <w:lang w:val="en-US" w:eastAsia="zh-CN" w:bidi="ar-SA"/>
              </w:rPr>
            </w:pPr>
            <w:r>
              <w:rPr>
                <w:rFonts w:hint="eastAsia" w:ascii="仿宋_GB2312" w:eastAsia="仿宋_GB2312" w:cs="Times New Roman"/>
                <w:b w:val="0"/>
                <w:bCs/>
                <w:kern w:val="2"/>
                <w:sz w:val="21"/>
                <w:szCs w:val="21"/>
                <w:u w:val="none"/>
                <w:lang w:val="en-US" w:eastAsia="zh-CN" w:bidi="ar-SA"/>
              </w:rPr>
              <w:t>3</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材质说明：</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1、釆用优质坚硬铝合金边框结构，一次性冲圧成型，屏风铝材宽度≥30mm，具有抗拉强度、屈服强度高。屏风上部镶嵌5mm厚磨砂玻璃。铝材厚度≥1.2mm。</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2、桌面板采用≥16mm颗粒基材三聚氰胺板，具有耐磨、硬度高、防水、防污、耐高温、抗酸碱等优点，表面哑光效果持久，胶粘剂采用白胶，性能可靠持久；遇到潮湿或湿度较高情况不鼓起，不变形。每工位配移动储物侧柜一个（抽屉配有静音三节导轨及铝合金拉手、侧柜配有PU静音轮）、主机脚架一个。</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3、台面和桌脚饰面：采用环保型三聚氰胺浸渍胶膜纸双饰面板制作；台面面板厚度≥25mm，桌面留有线孔。</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4、基材：优质环保E1级颗粒板，密度高，不变形；所有板材符合环保标准，防虫防腐处理，表面握钉力及静曲强度均达到国家标准，木材干燥更低于9%的含水素。尺寸：2800mm*2400mm*1100mm</w:t>
            </w:r>
            <w:r>
              <w:rPr>
                <w:rFonts w:hint="eastAsia" w:ascii="仿宋_GB2312" w:hAnsi="宋体" w:eastAsia="仿宋_GB2312" w:cs="Times New Roman"/>
                <w:b w:val="0"/>
                <w:bCs/>
                <w:kern w:val="2"/>
                <w:sz w:val="21"/>
                <w:szCs w:val="21"/>
                <w:lang w:val="en-US" w:eastAsia="zh-CN" w:bidi="ar-SA"/>
              </w:rPr>
              <w:t>±2mm</w:t>
            </w:r>
            <w:r>
              <w:rPr>
                <w:rFonts w:hint="eastAsia" w:ascii="仿宋_GB2312" w:hAnsi="宋体" w:eastAsia="仿宋_GB2312" w:cs="Times New Roman"/>
                <w:kern w:val="2"/>
                <w:sz w:val="21"/>
                <w:szCs w:val="21"/>
                <w:lang w:val="en-US" w:eastAsia="zh-CN" w:bidi="ar-SA"/>
              </w:rPr>
              <w:t>。</w:t>
            </w:r>
          </w:p>
        </w:tc>
        <w:tc>
          <w:tcPr>
            <w:tcW w:w="885" w:type="dxa"/>
            <w:vAlign w:val="center"/>
          </w:tcPr>
          <w:p>
            <w:pPr>
              <w:pStyle w:val="5"/>
              <w:spacing w:line="240" w:lineRule="atLeast"/>
              <w:jc w:val="center"/>
              <w:rPr>
                <w:rFonts w:hint="default"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4400</w:t>
            </w:r>
          </w:p>
        </w:tc>
        <w:tc>
          <w:tcPr>
            <w:tcW w:w="900" w:type="dxa"/>
            <w:vAlign w:val="center"/>
          </w:tcPr>
          <w:p>
            <w:pPr>
              <w:pStyle w:val="5"/>
              <w:spacing w:line="240" w:lineRule="atLeast"/>
              <w:jc w:val="center"/>
              <w:rPr>
                <w:rFonts w:hint="default" w:ascii="仿宋_GB2312" w:hAnsi="Courier New" w:eastAsia="仿宋_GB2312" w:cs="Times New Roman"/>
                <w:b w:val="0"/>
                <w:bCs/>
                <w:kern w:val="2"/>
                <w:sz w:val="21"/>
                <w:szCs w:val="21"/>
                <w:u w:val="none"/>
                <w:lang w:val="en-US" w:eastAsia="zh-CN" w:bidi="ar-SA"/>
              </w:rPr>
            </w:pPr>
            <w:r>
              <w:rPr>
                <w:rFonts w:hint="eastAsia" w:ascii="仿宋_GB2312" w:eastAsia="仿宋_GB2312" w:cs="Times New Roman"/>
                <w:b w:val="0"/>
                <w:bCs/>
                <w:kern w:val="2"/>
                <w:sz w:val="21"/>
                <w:szCs w:val="21"/>
                <w:u w:val="none"/>
                <w:lang w:val="en-US" w:eastAsia="zh-CN" w:bidi="ar-SA"/>
              </w:rPr>
              <w:t>13200</w:t>
            </w:r>
          </w:p>
        </w:tc>
        <w:tc>
          <w:tcPr>
            <w:tcW w:w="990" w:type="dxa"/>
            <w:vAlign w:val="center"/>
          </w:tcPr>
          <w:p>
            <w:pPr>
              <w:pStyle w:val="5"/>
              <w:spacing w:line="240" w:lineRule="atLeast"/>
              <w:jc w:val="center"/>
              <w:rPr>
                <w:rFonts w:ascii="仿宋_GB2312" w:eastAsia="仿宋_GB2312"/>
                <w:sz w:val="21"/>
                <w:szCs w:val="21"/>
              </w:rPr>
            </w:pPr>
            <w:r>
              <w:rPr>
                <w:rFonts w:hint="eastAsia" w:ascii="仿宋_GB2312" w:hAnsi="Times New Roman" w:eastAsia="仿宋_GB2312"/>
                <w:sz w:val="21"/>
                <w:szCs w:val="21"/>
              </w:rPr>
              <w:t>按采购单位指定地点</w:t>
            </w:r>
          </w:p>
        </w:tc>
        <w:tc>
          <w:tcPr>
            <w:tcW w:w="1161" w:type="dxa"/>
            <w:vAlign w:val="center"/>
          </w:tcPr>
          <w:p>
            <w:pPr>
              <w:pStyle w:val="5"/>
              <w:spacing w:line="240" w:lineRule="atLeast"/>
              <w:jc w:val="center"/>
              <w:rPr>
                <w:rFonts w:ascii="仿宋_GB2312" w:eastAsia="仿宋_GB2312"/>
                <w:sz w:val="21"/>
                <w:szCs w:val="21"/>
              </w:rPr>
            </w:pPr>
            <w:r>
              <w:rPr>
                <w:rFonts w:hint="eastAsia" w:ascii="仿宋_GB2312" w:eastAsia="仿宋_GB2312"/>
                <w:sz w:val="21"/>
                <w:szCs w:val="21"/>
              </w:rPr>
              <w:t>按采购单位指定时间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3"/>
              <w:spacing w:line="0" w:lineRule="atLeast"/>
              <w:ind w:firstLine="0"/>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靠背升降转椅</w:t>
            </w:r>
          </w:p>
        </w:tc>
        <w:tc>
          <w:tcPr>
            <w:tcW w:w="690" w:type="dxa"/>
            <w:tcBorders>
              <w:right w:val="nil"/>
            </w:tcBorders>
            <w:vAlign w:val="center"/>
          </w:tcPr>
          <w:p>
            <w:pPr>
              <w:pStyle w:val="5"/>
              <w:spacing w:line="240" w:lineRule="atLeast"/>
              <w:jc w:val="center"/>
              <w:rPr>
                <w:rFonts w:hint="default" w:ascii="仿宋_GB2312" w:hAnsi="Courier New" w:eastAsia="仿宋_GB2312" w:cs="Times New Roman"/>
                <w:b w:val="0"/>
                <w:bCs/>
                <w:kern w:val="2"/>
                <w:sz w:val="21"/>
                <w:szCs w:val="21"/>
                <w:u w:val="none"/>
                <w:lang w:val="en-US" w:eastAsia="zh-CN" w:bidi="ar-SA"/>
              </w:rPr>
            </w:pPr>
            <w:r>
              <w:rPr>
                <w:rFonts w:hint="eastAsia" w:ascii="仿宋_GB2312" w:eastAsia="仿宋_GB2312" w:cs="Times New Roman"/>
                <w:b w:val="0"/>
                <w:bCs/>
                <w:kern w:val="2"/>
                <w:sz w:val="21"/>
                <w:szCs w:val="21"/>
                <w:u w:val="none"/>
                <w:lang w:val="en-US" w:eastAsia="zh-CN" w:bidi="ar-SA"/>
              </w:rPr>
              <w:t>12</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kern w:val="2"/>
                <w:sz w:val="21"/>
                <w:szCs w:val="21"/>
                <w:lang w:val="en-US" w:eastAsia="zh-CN" w:bidi="ar-SA"/>
              </w:rPr>
            </w:pPr>
            <w:r>
              <w:rPr>
                <w:rFonts w:hint="default" w:ascii="仿宋_GB2312" w:hAnsi="宋体" w:eastAsia="仿宋_GB2312" w:cs="Times New Roman"/>
                <w:kern w:val="2"/>
                <w:sz w:val="21"/>
                <w:szCs w:val="21"/>
                <w:lang w:val="en-US" w:eastAsia="zh-CN" w:bidi="ar-SA"/>
              </w:rPr>
              <w:t>材质为布艺，采用双层网布面料，梯形钢架，电镀弓形架，人体工学设计，高弹性海绵。五星脚材质：尼龙脚，扶手类型为固定扶手，座高可升降调节，可承重250kg。</w:t>
            </w:r>
            <w:r>
              <w:rPr>
                <w:rFonts w:hint="eastAsia" w:ascii="仿宋_GB2312" w:hAnsi="宋体" w:eastAsia="仿宋_GB2312" w:cs="Times New Roman"/>
                <w:kern w:val="2"/>
                <w:sz w:val="21"/>
                <w:szCs w:val="21"/>
                <w:lang w:val="en-US" w:eastAsia="zh-CN" w:bidi="ar-SA"/>
              </w:rPr>
              <w:t>规格：面宽为480mm,扶手高155mm,背高为550，座深为500mm。正负偏离</w:t>
            </w:r>
            <w:r>
              <w:rPr>
                <w:rFonts w:hint="eastAsia" w:ascii="仿宋_GB2312" w:hAnsi="宋体" w:eastAsia="仿宋_GB2312" w:cs="Times New Roman"/>
                <w:b w:val="0"/>
                <w:bCs/>
                <w:kern w:val="2"/>
                <w:sz w:val="21"/>
                <w:szCs w:val="21"/>
                <w:lang w:val="en-US" w:eastAsia="zh-CN" w:bidi="ar-SA"/>
              </w:rPr>
              <w:t>±2mm。</w:t>
            </w:r>
          </w:p>
        </w:tc>
        <w:tc>
          <w:tcPr>
            <w:tcW w:w="885" w:type="dxa"/>
            <w:vAlign w:val="center"/>
          </w:tcPr>
          <w:p>
            <w:pPr>
              <w:pStyle w:val="5"/>
              <w:spacing w:line="240" w:lineRule="atLeast"/>
              <w:jc w:val="center"/>
              <w:rPr>
                <w:rFonts w:hint="default"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310</w:t>
            </w:r>
          </w:p>
        </w:tc>
        <w:tc>
          <w:tcPr>
            <w:tcW w:w="900" w:type="dxa"/>
            <w:vAlign w:val="center"/>
          </w:tcPr>
          <w:p>
            <w:pPr>
              <w:pStyle w:val="5"/>
              <w:spacing w:line="240" w:lineRule="atLeast"/>
              <w:jc w:val="center"/>
              <w:rPr>
                <w:rFonts w:hint="default" w:ascii="仿宋_GB2312" w:hAnsi="Courier New" w:eastAsia="仿宋_GB2312" w:cs="Times New Roman"/>
                <w:b w:val="0"/>
                <w:bCs/>
                <w:kern w:val="2"/>
                <w:sz w:val="21"/>
                <w:szCs w:val="21"/>
                <w:u w:val="none"/>
                <w:lang w:val="en-US" w:eastAsia="zh-CN" w:bidi="ar-SA"/>
              </w:rPr>
            </w:pPr>
            <w:r>
              <w:rPr>
                <w:rFonts w:hint="eastAsia" w:ascii="仿宋_GB2312" w:eastAsia="仿宋_GB2312" w:cs="Times New Roman"/>
                <w:b w:val="0"/>
                <w:bCs/>
                <w:kern w:val="2"/>
                <w:sz w:val="21"/>
                <w:szCs w:val="21"/>
                <w:u w:val="none"/>
                <w:lang w:val="en-US" w:eastAsia="zh-CN" w:bidi="ar-SA"/>
              </w:rPr>
              <w:t>3720</w:t>
            </w:r>
          </w:p>
        </w:tc>
        <w:tc>
          <w:tcPr>
            <w:tcW w:w="990" w:type="dxa"/>
            <w:vAlign w:val="center"/>
          </w:tcPr>
          <w:p>
            <w:pPr>
              <w:pStyle w:val="5"/>
              <w:spacing w:line="240" w:lineRule="atLeast"/>
              <w:jc w:val="both"/>
              <w:rPr>
                <w:rFonts w:hint="eastAsia" w:ascii="仿宋_GB2312" w:hAnsi="Times New Roman" w:eastAsia="仿宋_GB2312"/>
                <w:sz w:val="21"/>
                <w:szCs w:val="21"/>
                <w:lang w:eastAsia="zh-CN"/>
              </w:rPr>
            </w:pPr>
            <w:r>
              <w:rPr>
                <w:rFonts w:hint="eastAsia" w:ascii="仿宋_GB2312" w:hAnsi="Times New Roman" w:eastAsia="仿宋_GB2312"/>
                <w:sz w:val="21"/>
                <w:szCs w:val="21"/>
              </w:rPr>
              <w:t>按采购单位指定地点</w:t>
            </w:r>
          </w:p>
        </w:tc>
        <w:tc>
          <w:tcPr>
            <w:tcW w:w="1161" w:type="dxa"/>
            <w:vAlign w:val="center"/>
          </w:tcPr>
          <w:p>
            <w:pPr>
              <w:pStyle w:val="5"/>
              <w:spacing w:line="240" w:lineRule="atLeast"/>
              <w:jc w:val="center"/>
              <w:rPr>
                <w:rFonts w:hint="eastAsia" w:ascii="仿宋_GB2312" w:eastAsia="仿宋_GB2312"/>
                <w:sz w:val="21"/>
                <w:szCs w:val="21"/>
                <w:lang w:eastAsia="zh-CN"/>
              </w:rPr>
            </w:pPr>
            <w:r>
              <w:rPr>
                <w:rFonts w:hint="eastAsia" w:ascii="仿宋_GB2312" w:hAnsi="Times New Roman" w:eastAsia="仿宋_GB2312"/>
                <w:sz w:val="21"/>
                <w:szCs w:val="21"/>
              </w:rPr>
              <w:t>按采购单位指定</w:t>
            </w:r>
            <w:r>
              <w:rPr>
                <w:rFonts w:hint="eastAsia" w:ascii="仿宋_GB2312" w:hAnsi="Times New Roman" w:eastAsia="仿宋_GB2312"/>
                <w:sz w:val="21"/>
                <w:szCs w:val="21"/>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3"/>
              <w:spacing w:line="0" w:lineRule="atLeast"/>
              <w:ind w:firstLine="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10人位工位桌</w:t>
            </w:r>
          </w:p>
        </w:tc>
        <w:tc>
          <w:tcPr>
            <w:tcW w:w="690" w:type="dxa"/>
            <w:tcBorders>
              <w:right w:val="nil"/>
            </w:tcBorders>
            <w:vAlign w:val="center"/>
          </w:tcPr>
          <w:p>
            <w:pPr>
              <w:pStyle w:val="5"/>
              <w:spacing w:line="240" w:lineRule="atLeast"/>
              <w:jc w:val="center"/>
              <w:rPr>
                <w:rFonts w:hint="default" w:ascii="仿宋_GB2312" w:eastAsia="仿宋_GB2312" w:cs="Times New Roman"/>
                <w:b w:val="0"/>
                <w:bCs/>
                <w:kern w:val="2"/>
                <w:sz w:val="21"/>
                <w:szCs w:val="21"/>
                <w:u w:val="none"/>
                <w:lang w:val="en-US" w:eastAsia="zh-CN" w:bidi="ar-SA"/>
              </w:rPr>
            </w:pPr>
            <w:r>
              <w:rPr>
                <w:rFonts w:hint="eastAsia" w:ascii="仿宋_GB2312" w:eastAsia="仿宋_GB2312" w:cs="Times New Roman"/>
                <w:b w:val="0"/>
                <w:bCs/>
                <w:kern w:val="2"/>
                <w:sz w:val="21"/>
                <w:szCs w:val="21"/>
                <w:u w:val="none"/>
                <w:lang w:val="en-US" w:eastAsia="zh-CN" w:bidi="ar-SA"/>
              </w:rPr>
              <w:t>1</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规格：</w:t>
            </w:r>
            <w:r>
              <w:rPr>
                <w:rFonts w:hint="default" w:ascii="仿宋_GB2312" w:hAnsi="宋体" w:eastAsia="仿宋_GB2312" w:cs="Times New Roman"/>
                <w:kern w:val="2"/>
                <w:sz w:val="21"/>
                <w:szCs w:val="21"/>
                <w:lang w:val="en-US" w:eastAsia="zh-CN" w:bidi="ar-SA"/>
              </w:rPr>
              <w:t>6000mm*1200mm*750mm</w:t>
            </w:r>
            <w:r>
              <w:rPr>
                <w:rFonts w:hint="eastAsia" w:ascii="仿宋_GB2312" w:hAnsi="宋体" w:eastAsia="仿宋_GB2312" w:cs="Times New Roman"/>
                <w:b w:val="0"/>
                <w:bCs/>
                <w:kern w:val="2"/>
                <w:sz w:val="21"/>
                <w:szCs w:val="21"/>
                <w:lang w:val="en-US" w:eastAsia="zh-CN" w:bidi="ar-SA"/>
              </w:rPr>
              <w:t>±2mm</w:t>
            </w:r>
            <w:r>
              <w:rPr>
                <w:rFonts w:hint="default" w:ascii="仿宋_GB2312" w:hAnsi="宋体" w:eastAsia="仿宋_GB2312" w:cs="Times New Roman"/>
                <w:kern w:val="2"/>
                <w:sz w:val="21"/>
                <w:szCs w:val="21"/>
                <w:lang w:val="en-US" w:eastAsia="zh-CN" w:bidi="ar-SA"/>
              </w:rPr>
              <w:t>，基材：采用E1级标准，桌面采用优质环保三聚氰胺实木颗粒板，厚度≥25mm，桌面中间采用常规隔板长900mm*高350mm±2mm，骨架采用钢质结构（详见参考图）框架为45mm*20mm±2mm、厚度为≥1.2mm，采用可调节脚垫，每工位配移动储物侧柜一个（抽屉配有静音三节导轨及铝合金拉手、侧柜配有PU静音轮），具有隐藏布线槽及配有标准五孔插座，侧柜体采用≥16mm优质环保三聚氰胺板实木颗粒板组成。</w:t>
            </w:r>
          </w:p>
        </w:tc>
        <w:tc>
          <w:tcPr>
            <w:tcW w:w="885" w:type="dxa"/>
            <w:vAlign w:val="center"/>
          </w:tcPr>
          <w:p>
            <w:pPr>
              <w:pStyle w:val="5"/>
              <w:spacing w:line="240" w:lineRule="atLeast"/>
              <w:jc w:val="center"/>
              <w:rPr>
                <w:rFonts w:hint="default"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9500</w:t>
            </w:r>
          </w:p>
        </w:tc>
        <w:tc>
          <w:tcPr>
            <w:tcW w:w="900" w:type="dxa"/>
            <w:vAlign w:val="center"/>
          </w:tcPr>
          <w:p>
            <w:pPr>
              <w:pStyle w:val="5"/>
              <w:spacing w:line="240" w:lineRule="atLeast"/>
              <w:jc w:val="center"/>
              <w:rPr>
                <w:rFonts w:hint="default" w:ascii="仿宋_GB2312" w:hAnsi="Courier New" w:eastAsia="仿宋_GB2312" w:cs="Times New Roman"/>
                <w:b w:val="0"/>
                <w:bCs/>
                <w:kern w:val="2"/>
                <w:sz w:val="21"/>
                <w:szCs w:val="21"/>
                <w:u w:val="none"/>
                <w:lang w:val="en-US" w:eastAsia="zh-CN" w:bidi="ar-SA"/>
              </w:rPr>
            </w:pPr>
            <w:r>
              <w:rPr>
                <w:rFonts w:hint="eastAsia" w:ascii="仿宋_GB2312" w:eastAsia="仿宋_GB2312" w:cs="Times New Roman"/>
                <w:b w:val="0"/>
                <w:bCs/>
                <w:kern w:val="2"/>
                <w:sz w:val="21"/>
                <w:szCs w:val="21"/>
                <w:u w:val="none"/>
                <w:lang w:val="en-US" w:eastAsia="zh-CN" w:bidi="ar-SA"/>
              </w:rPr>
              <w:t>9500</w:t>
            </w:r>
          </w:p>
        </w:tc>
        <w:tc>
          <w:tcPr>
            <w:tcW w:w="990" w:type="dxa"/>
            <w:vAlign w:val="center"/>
          </w:tcPr>
          <w:p>
            <w:pPr>
              <w:pStyle w:val="5"/>
              <w:spacing w:line="240" w:lineRule="atLeast"/>
              <w:jc w:val="both"/>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 w:val="21"/>
                <w:szCs w:val="21"/>
              </w:rPr>
              <w:t>按采购单位指定地点</w:t>
            </w:r>
          </w:p>
        </w:tc>
        <w:tc>
          <w:tcPr>
            <w:tcW w:w="1161" w:type="dxa"/>
            <w:vAlign w:val="center"/>
          </w:tcPr>
          <w:p>
            <w:pPr>
              <w:pStyle w:val="5"/>
              <w:spacing w:line="240" w:lineRule="atLeast"/>
              <w:jc w:val="center"/>
              <w:rPr>
                <w:rFonts w:hint="eastAsia" w:ascii="仿宋_GB2312" w:hAnsi="Courier New" w:eastAsia="仿宋_GB2312" w:cstheme="minorBidi"/>
                <w:kern w:val="2"/>
                <w:sz w:val="21"/>
                <w:szCs w:val="21"/>
                <w:lang w:val="en-US" w:eastAsia="zh-CN" w:bidi="ar-SA"/>
              </w:rPr>
            </w:pPr>
            <w:r>
              <w:rPr>
                <w:rFonts w:hint="eastAsia" w:ascii="仿宋_GB2312" w:hAnsi="Times New Roman" w:eastAsia="仿宋_GB2312"/>
                <w:sz w:val="21"/>
                <w:szCs w:val="21"/>
              </w:rPr>
              <w:t>按采购单位指定</w:t>
            </w:r>
            <w:r>
              <w:rPr>
                <w:rFonts w:hint="eastAsia" w:ascii="仿宋_GB2312" w:hAnsi="Times New Roman" w:eastAsia="仿宋_GB2312"/>
                <w:sz w:val="21"/>
                <w:szCs w:val="21"/>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3"/>
              <w:spacing w:line="0" w:lineRule="atLeast"/>
              <w:ind w:firstLine="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文件柜</w:t>
            </w:r>
          </w:p>
        </w:tc>
        <w:tc>
          <w:tcPr>
            <w:tcW w:w="690" w:type="dxa"/>
            <w:tcBorders>
              <w:right w:val="nil"/>
            </w:tcBorders>
            <w:vAlign w:val="center"/>
          </w:tcPr>
          <w:p>
            <w:pPr>
              <w:pStyle w:val="5"/>
              <w:spacing w:line="240" w:lineRule="atLeast"/>
              <w:jc w:val="center"/>
              <w:rPr>
                <w:rFonts w:hint="default" w:ascii="仿宋_GB2312" w:eastAsia="仿宋_GB2312" w:cs="Times New Roman"/>
                <w:b w:val="0"/>
                <w:bCs/>
                <w:kern w:val="2"/>
                <w:sz w:val="21"/>
                <w:szCs w:val="21"/>
                <w:u w:val="none"/>
                <w:lang w:val="en-US" w:eastAsia="zh-CN" w:bidi="ar-SA"/>
              </w:rPr>
            </w:pPr>
            <w:r>
              <w:rPr>
                <w:rFonts w:hint="eastAsia" w:ascii="仿宋_GB2312" w:eastAsia="仿宋_GB2312" w:cs="Times New Roman"/>
                <w:b w:val="0"/>
                <w:bCs/>
                <w:kern w:val="2"/>
                <w:sz w:val="21"/>
                <w:szCs w:val="21"/>
                <w:u w:val="none"/>
                <w:lang w:val="en-US" w:eastAsia="zh-CN" w:bidi="ar-SA"/>
              </w:rPr>
              <w:t>3</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b w:val="0"/>
                <w:bCs/>
                <w:kern w:val="2"/>
                <w:sz w:val="21"/>
                <w:szCs w:val="21"/>
                <w:lang w:val="en-US" w:eastAsia="zh-CN" w:bidi="ar-SA"/>
              </w:rPr>
            </w:pPr>
            <w:r>
              <w:rPr>
                <w:rFonts w:hint="eastAsia" w:ascii="仿宋_GB2312" w:hAnsi="宋体" w:eastAsia="仿宋_GB2312" w:cs="Times New Roman"/>
                <w:b w:val="0"/>
                <w:bCs/>
                <w:kern w:val="2"/>
                <w:sz w:val="21"/>
                <w:szCs w:val="21"/>
                <w:lang w:val="en-US" w:eastAsia="zh-CN" w:bidi="ar-SA"/>
              </w:rPr>
              <w:t>规格：高2000mm*宽2000mm*深400mm±2mm</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1、板材：采用阻燃、耐酸碱、耐磨、防水、硬度高三聚氰胺浸渍胶膜纸或防火板饰面，产品等级为E1级，配有玻璃门，共分为五层（上部份分三层，下部份分二层），层板厚度为18mm±</w:t>
            </w:r>
            <w:r>
              <w:rPr>
                <w:rFonts w:hint="eastAsia" w:ascii="仿宋_GB2312" w:hAnsi="宋体" w:eastAsia="仿宋_GB2312" w:cs="Times New Roman"/>
                <w:b w:val="0"/>
                <w:bCs/>
                <w:kern w:val="2"/>
                <w:sz w:val="21"/>
                <w:szCs w:val="21"/>
                <w:lang w:val="en-US" w:eastAsia="zh-CN" w:bidi="ar-SA"/>
              </w:rPr>
              <w:t>2mm</w:t>
            </w:r>
            <w:r>
              <w:rPr>
                <w:rFonts w:hint="default" w:ascii="仿宋_GB2312" w:hAnsi="宋体" w:eastAsia="仿宋_GB2312" w:cs="Times New Roman"/>
                <w:b w:val="0"/>
                <w:bCs/>
                <w:kern w:val="2"/>
                <w:sz w:val="21"/>
                <w:szCs w:val="21"/>
                <w:lang w:val="en-US" w:eastAsia="zh-CN" w:bidi="ar-SA"/>
              </w:rPr>
              <w:t>，其它板材厚度为≥16mm。</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2、基材：采用符合E1标准刨花板，经防潮、防虫、防腐处理，强度高、刚性好、不变形，各种物理、化学性能指标均达到国家标准。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3、配件：采用静音门锁、合金拉手及家具专业五金配件。</w:t>
            </w:r>
          </w:p>
        </w:tc>
        <w:tc>
          <w:tcPr>
            <w:tcW w:w="885" w:type="dxa"/>
            <w:vAlign w:val="center"/>
          </w:tcPr>
          <w:p>
            <w:pPr>
              <w:pStyle w:val="5"/>
              <w:spacing w:line="240" w:lineRule="atLeast"/>
              <w:jc w:val="center"/>
              <w:rPr>
                <w:rFonts w:hint="default"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2800</w:t>
            </w:r>
          </w:p>
        </w:tc>
        <w:tc>
          <w:tcPr>
            <w:tcW w:w="900" w:type="dxa"/>
            <w:vAlign w:val="center"/>
          </w:tcPr>
          <w:p>
            <w:pPr>
              <w:pStyle w:val="5"/>
              <w:spacing w:line="240" w:lineRule="atLeast"/>
              <w:jc w:val="center"/>
              <w:rPr>
                <w:rFonts w:hint="default" w:ascii="仿宋_GB2312" w:hAnsi="Courier New" w:eastAsia="仿宋_GB2312" w:cs="Times New Roman"/>
                <w:b w:val="0"/>
                <w:bCs/>
                <w:kern w:val="2"/>
                <w:sz w:val="21"/>
                <w:szCs w:val="21"/>
                <w:u w:val="none"/>
                <w:lang w:val="en-US" w:eastAsia="zh-CN" w:bidi="ar-SA"/>
              </w:rPr>
            </w:pPr>
            <w:r>
              <w:rPr>
                <w:rFonts w:hint="eastAsia" w:ascii="仿宋_GB2312" w:eastAsia="仿宋_GB2312" w:cs="Times New Roman"/>
                <w:b w:val="0"/>
                <w:bCs/>
                <w:kern w:val="2"/>
                <w:sz w:val="21"/>
                <w:szCs w:val="21"/>
                <w:u w:val="none"/>
                <w:lang w:val="en-US" w:eastAsia="zh-CN" w:bidi="ar-SA"/>
              </w:rPr>
              <w:t>8400</w:t>
            </w:r>
          </w:p>
        </w:tc>
        <w:tc>
          <w:tcPr>
            <w:tcW w:w="990" w:type="dxa"/>
            <w:vAlign w:val="center"/>
          </w:tcPr>
          <w:p>
            <w:pPr>
              <w:pStyle w:val="5"/>
              <w:spacing w:line="240" w:lineRule="atLeast"/>
              <w:jc w:val="both"/>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 w:val="21"/>
                <w:szCs w:val="21"/>
              </w:rPr>
              <w:t>按采购单位指定地点</w:t>
            </w:r>
          </w:p>
        </w:tc>
        <w:tc>
          <w:tcPr>
            <w:tcW w:w="1161" w:type="dxa"/>
            <w:vAlign w:val="center"/>
          </w:tcPr>
          <w:p>
            <w:pPr>
              <w:pStyle w:val="5"/>
              <w:spacing w:line="240" w:lineRule="atLeast"/>
              <w:jc w:val="center"/>
              <w:rPr>
                <w:rFonts w:hint="eastAsia" w:ascii="仿宋_GB2312" w:hAnsi="Courier New" w:eastAsia="仿宋_GB2312" w:cstheme="minorBidi"/>
                <w:kern w:val="2"/>
                <w:sz w:val="21"/>
                <w:szCs w:val="21"/>
                <w:lang w:val="en-US" w:eastAsia="zh-CN" w:bidi="ar-SA"/>
              </w:rPr>
            </w:pPr>
            <w:r>
              <w:rPr>
                <w:rFonts w:hint="eastAsia" w:ascii="仿宋_GB2312" w:hAnsi="Times New Roman" w:eastAsia="仿宋_GB2312"/>
                <w:sz w:val="21"/>
                <w:szCs w:val="21"/>
              </w:rPr>
              <w:t>按采购单位指定</w:t>
            </w:r>
            <w:r>
              <w:rPr>
                <w:rFonts w:hint="eastAsia" w:ascii="仿宋_GB2312" w:hAnsi="Times New Roman" w:eastAsia="仿宋_GB2312"/>
                <w:sz w:val="21"/>
                <w:szCs w:val="21"/>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3"/>
              <w:spacing w:line="0" w:lineRule="atLeast"/>
              <w:ind w:firstLine="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会议桌（10人位）</w:t>
            </w:r>
          </w:p>
        </w:tc>
        <w:tc>
          <w:tcPr>
            <w:tcW w:w="690" w:type="dxa"/>
            <w:tcBorders>
              <w:right w:val="nil"/>
            </w:tcBorders>
            <w:vAlign w:val="center"/>
          </w:tcPr>
          <w:p>
            <w:pPr>
              <w:pStyle w:val="5"/>
              <w:spacing w:line="240" w:lineRule="atLeast"/>
              <w:jc w:val="center"/>
              <w:rPr>
                <w:rFonts w:hint="default" w:ascii="仿宋_GB2312" w:eastAsia="仿宋_GB2312" w:cs="Times New Roman"/>
                <w:b w:val="0"/>
                <w:bCs/>
                <w:kern w:val="2"/>
                <w:sz w:val="21"/>
                <w:szCs w:val="21"/>
                <w:u w:val="none"/>
                <w:lang w:val="en-US" w:eastAsia="zh-CN" w:bidi="ar-SA"/>
              </w:rPr>
            </w:pPr>
            <w:r>
              <w:rPr>
                <w:rFonts w:hint="eastAsia" w:ascii="仿宋_GB2312" w:eastAsia="仿宋_GB2312" w:cs="Times New Roman"/>
                <w:b w:val="0"/>
                <w:bCs/>
                <w:kern w:val="2"/>
                <w:sz w:val="21"/>
                <w:szCs w:val="21"/>
                <w:u w:val="none"/>
                <w:lang w:val="en-US" w:eastAsia="zh-CN" w:bidi="ar-SA"/>
              </w:rPr>
              <w:t>1</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1、板材：采用阻燃、耐酸碱、耐磨、防水、硬度高三聚氰胺浸渍防火板饰面，产品等级为E1级，封边采用优质≥2.0mm厚PVC封边带封边。</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2、基材：采用符合E1标准的优质中密度刨花板，经防潮、防虫、防腐处理，强度高、刚性好、不变形，各种物理、化学性能指标均达到我国相关标准。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3、脚架：钢脚采用特质钢脚，一次成型，经酸洗磷化防腐，使用防腐蚀材料，有优越的抗酸碱及有机溶剂的能力。</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4、配件：家具专业五金配件。</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5、</w:t>
            </w:r>
            <w:r>
              <w:rPr>
                <w:rFonts w:hint="eastAsia" w:ascii="仿宋_GB2312" w:hAnsi="宋体" w:eastAsia="仿宋_GB2312" w:cs="Times New Roman"/>
                <w:b w:val="0"/>
                <w:bCs/>
                <w:kern w:val="2"/>
                <w:sz w:val="21"/>
                <w:szCs w:val="21"/>
                <w:lang w:val="en-US" w:eastAsia="zh-CN" w:bidi="ar-SA"/>
              </w:rPr>
              <w:t>规格：3000mm*1300mm*750mm,</w:t>
            </w:r>
            <w:r>
              <w:rPr>
                <w:rFonts w:hint="default" w:ascii="仿宋_GB2312" w:hAnsi="宋体" w:eastAsia="仿宋_GB2312" w:cs="Times New Roman"/>
                <w:b w:val="0"/>
                <w:bCs/>
                <w:kern w:val="2"/>
                <w:sz w:val="21"/>
                <w:szCs w:val="21"/>
                <w:lang w:val="en-US" w:eastAsia="zh-CN" w:bidi="ar-SA"/>
              </w:rPr>
              <w:t xml:space="preserve">正负偏离为±2mm。  </w:t>
            </w:r>
          </w:p>
        </w:tc>
        <w:tc>
          <w:tcPr>
            <w:tcW w:w="885" w:type="dxa"/>
            <w:vAlign w:val="center"/>
          </w:tcPr>
          <w:p>
            <w:pPr>
              <w:pStyle w:val="5"/>
              <w:spacing w:line="240" w:lineRule="atLeast"/>
              <w:jc w:val="center"/>
              <w:rPr>
                <w:rFonts w:hint="default" w:ascii="仿宋_GB2312" w:hAnsi="Times New Roman" w:eastAsia="仿宋_GB2312"/>
                <w:sz w:val="21"/>
                <w:szCs w:val="21"/>
                <w:lang w:val="en-US" w:eastAsia="zh-CN"/>
              </w:rPr>
            </w:pPr>
            <w:r>
              <w:rPr>
                <w:rFonts w:hint="eastAsia" w:ascii="仿宋_GB2312" w:hAnsi="Times New Roman" w:eastAsia="仿宋_GB2312"/>
                <w:sz w:val="21"/>
                <w:szCs w:val="21"/>
                <w:lang w:val="en-US" w:eastAsia="zh-CN"/>
              </w:rPr>
              <w:t>3000</w:t>
            </w:r>
          </w:p>
        </w:tc>
        <w:tc>
          <w:tcPr>
            <w:tcW w:w="900" w:type="dxa"/>
            <w:vAlign w:val="center"/>
          </w:tcPr>
          <w:p>
            <w:pPr>
              <w:pStyle w:val="5"/>
              <w:spacing w:line="240" w:lineRule="atLeast"/>
              <w:jc w:val="center"/>
              <w:rPr>
                <w:rFonts w:hint="default" w:ascii="仿宋_GB2312" w:eastAsia="仿宋_GB2312" w:cs="Times New Roman"/>
                <w:b w:val="0"/>
                <w:bCs/>
                <w:kern w:val="2"/>
                <w:sz w:val="21"/>
                <w:szCs w:val="21"/>
                <w:u w:val="none"/>
                <w:lang w:val="en-US" w:eastAsia="zh-CN" w:bidi="ar-SA"/>
              </w:rPr>
            </w:pPr>
            <w:r>
              <w:rPr>
                <w:rFonts w:hint="eastAsia" w:ascii="仿宋_GB2312" w:eastAsia="仿宋_GB2312" w:cs="Times New Roman"/>
                <w:b w:val="0"/>
                <w:bCs/>
                <w:kern w:val="2"/>
                <w:sz w:val="21"/>
                <w:szCs w:val="21"/>
                <w:u w:val="none"/>
                <w:lang w:val="en-US" w:eastAsia="zh-CN" w:bidi="ar-SA"/>
              </w:rPr>
              <w:t>3000</w:t>
            </w:r>
          </w:p>
        </w:tc>
        <w:tc>
          <w:tcPr>
            <w:tcW w:w="990" w:type="dxa"/>
            <w:vAlign w:val="center"/>
          </w:tcPr>
          <w:p>
            <w:pPr>
              <w:pStyle w:val="5"/>
              <w:spacing w:line="240" w:lineRule="atLeast"/>
              <w:jc w:val="both"/>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 w:val="21"/>
                <w:szCs w:val="21"/>
              </w:rPr>
              <w:t>按采购单位指定地点</w:t>
            </w:r>
          </w:p>
        </w:tc>
        <w:tc>
          <w:tcPr>
            <w:tcW w:w="1161" w:type="dxa"/>
            <w:vAlign w:val="center"/>
          </w:tcPr>
          <w:p>
            <w:pPr>
              <w:pStyle w:val="5"/>
              <w:spacing w:line="240" w:lineRule="atLeast"/>
              <w:jc w:val="center"/>
              <w:rPr>
                <w:rFonts w:hint="eastAsia" w:ascii="仿宋_GB2312" w:hAnsi="Courier New" w:eastAsia="仿宋_GB2312" w:cstheme="minorBidi"/>
                <w:kern w:val="2"/>
                <w:sz w:val="21"/>
                <w:szCs w:val="21"/>
                <w:lang w:val="en-US" w:eastAsia="zh-CN" w:bidi="ar-SA"/>
              </w:rPr>
            </w:pPr>
            <w:r>
              <w:rPr>
                <w:rFonts w:hint="eastAsia" w:ascii="仿宋_GB2312" w:hAnsi="Times New Roman" w:eastAsia="仿宋_GB2312"/>
                <w:sz w:val="21"/>
                <w:szCs w:val="21"/>
              </w:rPr>
              <w:t>按采购单位指定</w:t>
            </w:r>
            <w:r>
              <w:rPr>
                <w:rFonts w:hint="eastAsia" w:ascii="仿宋_GB2312" w:hAnsi="Times New Roman" w:eastAsia="仿宋_GB2312"/>
                <w:sz w:val="21"/>
                <w:szCs w:val="21"/>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1"/>
                <w:szCs w:val="21"/>
                <w:lang w:val="en-US" w:eastAsia="zh-CN" w:bidi="ar-SA"/>
              </w:rPr>
              <w:t>弓形椅（会议椅）</w:t>
            </w:r>
          </w:p>
        </w:tc>
        <w:tc>
          <w:tcPr>
            <w:tcW w:w="690" w:type="dxa"/>
            <w:tcBorders>
              <w:right w:val="nil"/>
            </w:tcBorders>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10</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1、椅板：采用1.5mm夹板9层垫压成型，成型板材约12mm，板材承受力达300kg，经防腐防虫化学处理。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2、椅背和扶手：根据人体工程学原理设计，采用PP工程塑料一次性成型。</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3、海绵：内为PU成型发泡棉，永不变形。</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4、饰面：优质阻燃网布饰面，透气性强，色泽艳丽，耐磨性强。</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5、椅脚：采用优质钢脚，结构牢固。</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4"/>
                <w:szCs w:val="24"/>
                <w:lang w:val="en-US" w:eastAsia="zh-CN" w:bidi="ar-SA"/>
              </w:rPr>
            </w:pPr>
            <w:r>
              <w:rPr>
                <w:rFonts w:hint="default" w:ascii="仿宋_GB2312" w:hAnsi="宋体" w:eastAsia="仿宋_GB2312" w:cs="Times New Roman"/>
                <w:b w:val="0"/>
                <w:bCs/>
                <w:kern w:val="2"/>
                <w:sz w:val="21"/>
                <w:szCs w:val="21"/>
                <w:lang w:val="en-US" w:eastAsia="zh-CN" w:bidi="ar-SA"/>
              </w:rPr>
              <w:t>6、</w:t>
            </w:r>
            <w:r>
              <w:rPr>
                <w:rFonts w:hint="eastAsia" w:ascii="仿宋_GB2312" w:hAnsi="宋体" w:eastAsia="仿宋_GB2312" w:cs="Times New Roman"/>
                <w:b w:val="0"/>
                <w:bCs/>
                <w:kern w:val="2"/>
                <w:sz w:val="21"/>
                <w:szCs w:val="21"/>
                <w:lang w:val="en-US" w:eastAsia="zh-CN" w:bidi="ar-SA"/>
              </w:rPr>
              <w:t>规格：470mm*420mm*950mm,</w:t>
            </w:r>
            <w:r>
              <w:rPr>
                <w:rFonts w:hint="default" w:ascii="仿宋_GB2312" w:hAnsi="宋体" w:eastAsia="仿宋_GB2312" w:cs="Times New Roman"/>
                <w:b w:val="0"/>
                <w:bCs/>
                <w:kern w:val="2"/>
                <w:sz w:val="21"/>
                <w:szCs w:val="21"/>
                <w:lang w:val="en-US" w:eastAsia="zh-CN" w:bidi="ar-SA"/>
              </w:rPr>
              <w:t>正负偏离为±2mm。</w:t>
            </w:r>
          </w:p>
        </w:tc>
        <w:tc>
          <w:tcPr>
            <w:tcW w:w="885"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260</w:t>
            </w:r>
          </w:p>
        </w:tc>
        <w:tc>
          <w:tcPr>
            <w:tcW w:w="900" w:type="dxa"/>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2600</w:t>
            </w:r>
          </w:p>
        </w:tc>
        <w:tc>
          <w:tcPr>
            <w:tcW w:w="990" w:type="dxa"/>
            <w:vAlign w:val="center"/>
          </w:tcPr>
          <w:p>
            <w:pPr>
              <w:pStyle w:val="5"/>
              <w:spacing w:line="240" w:lineRule="atLeast"/>
              <w:jc w:val="both"/>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 w:val="21"/>
                <w:szCs w:val="21"/>
              </w:rPr>
              <w:t>按采购单位指定地点</w:t>
            </w:r>
          </w:p>
        </w:tc>
        <w:tc>
          <w:tcPr>
            <w:tcW w:w="1161" w:type="dxa"/>
            <w:vAlign w:val="center"/>
          </w:tcPr>
          <w:p>
            <w:pPr>
              <w:pStyle w:val="5"/>
              <w:spacing w:line="240" w:lineRule="atLeast"/>
              <w:jc w:val="center"/>
              <w:rPr>
                <w:rFonts w:hint="eastAsia" w:ascii="仿宋_GB2312" w:hAnsi="Courier New" w:eastAsia="仿宋_GB2312" w:cstheme="minorBidi"/>
                <w:kern w:val="2"/>
                <w:sz w:val="21"/>
                <w:szCs w:val="21"/>
                <w:lang w:val="en-US" w:eastAsia="zh-CN" w:bidi="ar-SA"/>
              </w:rPr>
            </w:pPr>
            <w:r>
              <w:rPr>
                <w:rFonts w:hint="eastAsia" w:ascii="仿宋_GB2312" w:hAnsi="Times New Roman" w:eastAsia="仿宋_GB2312"/>
                <w:sz w:val="21"/>
                <w:szCs w:val="21"/>
              </w:rPr>
              <w:t>按采购单位指定</w:t>
            </w:r>
            <w:r>
              <w:rPr>
                <w:rFonts w:hint="eastAsia" w:ascii="仿宋_GB2312" w:hAnsi="Times New Roman" w:eastAsia="仿宋_GB2312"/>
                <w:sz w:val="21"/>
                <w:szCs w:val="21"/>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937" w:type="dxa"/>
            <w:vAlign w:val="center"/>
          </w:tcPr>
          <w:p>
            <w:pPr>
              <w:keepNext w:val="0"/>
              <w:keepLines w:val="0"/>
              <w:pageBreakBefore w:val="0"/>
              <w:widowControl w:val="0"/>
              <w:tabs>
                <w:tab w:val="left" w:pos="259"/>
              </w:tabs>
              <w:kinsoku/>
              <w:wordWrap/>
              <w:overflowPunct/>
              <w:topLinePunct w:val="0"/>
              <w:autoSpaceDE/>
              <w:autoSpaceDN/>
              <w:bidi w:val="0"/>
              <w:adjustRightInd/>
              <w:snapToGrid/>
              <w:spacing w:line="400" w:lineRule="exact"/>
              <w:jc w:val="left"/>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卡座学生桌</w:t>
            </w:r>
          </w:p>
        </w:tc>
        <w:tc>
          <w:tcPr>
            <w:tcW w:w="690" w:type="dxa"/>
            <w:tcBorders>
              <w:right w:val="nil"/>
            </w:tcBorders>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6</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eastAsia" w:ascii="仿宋_GB2312" w:hAnsi="宋体" w:eastAsia="仿宋_GB2312" w:cs="Times New Roman"/>
                <w:b w:val="0"/>
                <w:bCs/>
                <w:kern w:val="2"/>
                <w:sz w:val="21"/>
                <w:szCs w:val="21"/>
                <w:lang w:val="en-US" w:eastAsia="zh-CN" w:bidi="ar-SA"/>
              </w:rPr>
              <w:t>规格：1500mm*600mm*1100mm（正负偏离为±2mm）,</w:t>
            </w:r>
            <w:r>
              <w:rPr>
                <w:rFonts w:hint="default" w:ascii="仿宋_GB2312" w:hAnsi="宋体" w:eastAsia="仿宋_GB2312" w:cs="Times New Roman"/>
                <w:b w:val="0"/>
                <w:bCs/>
                <w:kern w:val="2"/>
                <w:sz w:val="21"/>
                <w:szCs w:val="21"/>
                <w:lang w:val="en-US" w:eastAsia="zh-CN" w:bidi="ar-SA"/>
              </w:rPr>
              <w:t>整体款式、结构如图，材质、工艺制作具体</w:t>
            </w:r>
            <w:r>
              <w:rPr>
                <w:rFonts w:hint="eastAsia" w:ascii="仿宋_GB2312" w:hAnsi="宋体" w:eastAsia="仿宋_GB2312" w:cs="Times New Roman"/>
                <w:b w:val="0"/>
                <w:bCs/>
                <w:kern w:val="2"/>
                <w:sz w:val="21"/>
                <w:szCs w:val="21"/>
                <w:lang w:val="en-US" w:eastAsia="zh-CN" w:bidi="ar-SA"/>
              </w:rPr>
              <w:t>要求如</w:t>
            </w:r>
            <w:r>
              <w:rPr>
                <w:rFonts w:hint="default" w:ascii="仿宋_GB2312" w:hAnsi="宋体" w:eastAsia="仿宋_GB2312" w:cs="Times New Roman"/>
                <w:b w:val="0"/>
                <w:bCs/>
                <w:kern w:val="2"/>
                <w:sz w:val="21"/>
                <w:szCs w:val="21"/>
                <w:lang w:val="en-US" w:eastAsia="zh-CN" w:bidi="ar-SA"/>
              </w:rPr>
              <w:t>下：                                   ★一、1、屏风：采用电泳银铝合金制作，顶封、顶杆、挂槽一次性成型无拼接，多功能顶杆顶部镶嵌麻面盖板，大中杆与台面组合平整无缝隙。屏风上部镶嵌5mm厚磨砂玻璃。台上台下板面或玻璃框部位均采用45度斜边碰角工艺，铝材颜色：电泳银；</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 xml:space="preserve">2、屏风铝合金型材组合框架，坚固耐用，多次拆装不变形，表面采用汽车烤漆工艺处理，金属合金件应无锈蚀、氧化膜脱落、刃口、锐棱，表面细密，应无裂纹、毛刺、黑斑等；屏风组件分为：①A柱规格：30.4*10.5mm，铝材厚度≥1.2mm，结构工艺详见示意图2；②玻璃槽规格：30.9*26mm，铝材厚度≥1.1mm，结构工艺详见示意图2；③侧封边规格：33*6.4mm，铝材厚度≥1.0mm，结构工艺详见示意图2；④方形立柱规格：33*33mm,铝材厚度≥1.4mm，立柱方形状的四边中间各内凹成型加强筋工艺，结构工艺详见示意图2；⑤顶杆规格为：33.1*16.5mm铝材厚度≥1.0mm，结构工艺详见示意图2；⑥盖面板：规格：33*50mm，铝材厚度≥1.1mm；盖面制作颗粒有序凹凸麻面工艺，结构工艺详见示意图2；⑦立柱底盖脚规格：31.5*31.5mm，配螺旋调节PP塑料圆底脚，结构工艺详见示意图2；⑧立柱面盖：33*33mm，铝合金型材一次压铸成型工艺、四方、盖面呈立体双层结构形状（非单平面效果），结构工艺详见示意图2。屏风实物效果详见图1。                              </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二、1.饰面：优质三聚氰胺浸渍胶膜纸饰面。</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2.基材：采用E1级实木颗粒板,。</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3.塑料封边条：板露边处采用2mm厚本色PVC加热熔胶封边，封边细腻，不易脱落。</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4"/>
                <w:szCs w:val="24"/>
                <w:lang w:val="en-US" w:eastAsia="zh-CN" w:bidi="ar-SA"/>
              </w:rPr>
            </w:pPr>
            <w:r>
              <w:rPr>
                <w:rFonts w:hint="default" w:ascii="仿宋_GB2312" w:hAnsi="宋体" w:eastAsia="仿宋_GB2312" w:cs="Times New Roman"/>
                <w:b w:val="0"/>
                <w:bCs/>
                <w:kern w:val="2"/>
                <w:sz w:val="21"/>
                <w:szCs w:val="21"/>
                <w:lang w:val="en-US" w:eastAsia="zh-CN" w:bidi="ar-SA"/>
              </w:rPr>
              <w:t>4.配件：采用阻尼滑轨、紧固件、拉手、封缄器。</w:t>
            </w:r>
          </w:p>
        </w:tc>
        <w:tc>
          <w:tcPr>
            <w:tcW w:w="885"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1500</w:t>
            </w:r>
          </w:p>
        </w:tc>
        <w:tc>
          <w:tcPr>
            <w:tcW w:w="900" w:type="dxa"/>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9000</w:t>
            </w:r>
          </w:p>
        </w:tc>
        <w:tc>
          <w:tcPr>
            <w:tcW w:w="990" w:type="dxa"/>
            <w:vAlign w:val="center"/>
          </w:tcPr>
          <w:p>
            <w:pPr>
              <w:pStyle w:val="5"/>
              <w:spacing w:line="240" w:lineRule="atLeast"/>
              <w:jc w:val="both"/>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 w:val="21"/>
                <w:szCs w:val="21"/>
              </w:rPr>
              <w:t>按采购单位指定地点</w:t>
            </w:r>
          </w:p>
        </w:tc>
        <w:tc>
          <w:tcPr>
            <w:tcW w:w="1161" w:type="dxa"/>
            <w:vAlign w:val="center"/>
          </w:tcPr>
          <w:p>
            <w:pPr>
              <w:pStyle w:val="5"/>
              <w:spacing w:line="240" w:lineRule="atLeast"/>
              <w:jc w:val="center"/>
              <w:rPr>
                <w:rFonts w:hint="eastAsia" w:ascii="仿宋_GB2312" w:hAnsi="Courier New" w:eastAsia="仿宋_GB2312" w:cstheme="minorBidi"/>
                <w:kern w:val="2"/>
                <w:sz w:val="21"/>
                <w:szCs w:val="21"/>
                <w:lang w:val="en-US" w:eastAsia="zh-CN" w:bidi="ar-SA"/>
              </w:rPr>
            </w:pPr>
            <w:r>
              <w:rPr>
                <w:rFonts w:hint="eastAsia" w:ascii="仿宋_GB2312" w:hAnsi="Times New Roman" w:eastAsia="仿宋_GB2312"/>
                <w:sz w:val="21"/>
                <w:szCs w:val="21"/>
              </w:rPr>
              <w:t>按采购单位指定</w:t>
            </w:r>
            <w:r>
              <w:rPr>
                <w:rFonts w:hint="eastAsia" w:ascii="仿宋_GB2312" w:hAnsi="Times New Roman" w:eastAsia="仿宋_GB2312"/>
                <w:sz w:val="21"/>
                <w:szCs w:val="21"/>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办公椅(靠背升降转椅)</w:t>
            </w:r>
          </w:p>
        </w:tc>
        <w:tc>
          <w:tcPr>
            <w:tcW w:w="690" w:type="dxa"/>
            <w:tcBorders>
              <w:right w:val="nil"/>
            </w:tcBorders>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6</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b w:val="0"/>
                <w:bCs/>
                <w:kern w:val="2"/>
                <w:sz w:val="21"/>
                <w:szCs w:val="21"/>
                <w:lang w:val="en-US" w:eastAsia="zh-CN" w:bidi="ar-SA"/>
              </w:rPr>
            </w:pPr>
            <w:r>
              <w:rPr>
                <w:rFonts w:hint="eastAsia" w:ascii="仿宋_GB2312" w:hAnsi="宋体" w:eastAsia="仿宋_GB2312" w:cs="Times New Roman"/>
                <w:b w:val="0"/>
                <w:bCs/>
                <w:kern w:val="2"/>
                <w:sz w:val="21"/>
                <w:szCs w:val="21"/>
                <w:lang w:val="en-US" w:eastAsia="zh-CN" w:bidi="ar-SA"/>
              </w:rPr>
              <w:t>规格：470mm*420mm*（950-1050）</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1、椅板：采用1.5mm夹板9层垫压成型，成型板材约12mm，板材承受力达300kg，经防腐防虫化学处理。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2、椅背和扶手：根据人体工程学原理设计，采用PP工程塑料一次性成型。</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3、海绵：内为PU成型发泡棉，永不变形。</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4、饰面：优质阻燃网布饰面，透气性强，色泽艳丽，耐磨性强。</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4"/>
                <w:szCs w:val="24"/>
                <w:lang w:val="en-US" w:eastAsia="zh-CN" w:bidi="ar-SA"/>
              </w:rPr>
            </w:pPr>
            <w:r>
              <w:rPr>
                <w:rFonts w:hint="default" w:ascii="仿宋_GB2312" w:hAnsi="宋体" w:eastAsia="仿宋_GB2312" w:cs="Times New Roman"/>
                <w:b w:val="0"/>
                <w:bCs/>
                <w:kern w:val="2"/>
                <w:sz w:val="21"/>
                <w:szCs w:val="21"/>
                <w:lang w:val="en-US" w:eastAsia="zh-CN" w:bidi="ar-SA"/>
              </w:rPr>
              <w:t>5、椅脚：采用优质尼龙五星脚，配优质活动万向轮，结构牢固，灵活方便；气压升降机关，升降无噪声；</w:t>
            </w:r>
          </w:p>
        </w:tc>
        <w:tc>
          <w:tcPr>
            <w:tcW w:w="885"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310</w:t>
            </w:r>
          </w:p>
        </w:tc>
        <w:tc>
          <w:tcPr>
            <w:tcW w:w="900" w:type="dxa"/>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1860</w:t>
            </w:r>
          </w:p>
        </w:tc>
        <w:tc>
          <w:tcPr>
            <w:tcW w:w="990" w:type="dxa"/>
            <w:vAlign w:val="center"/>
          </w:tcPr>
          <w:p>
            <w:pPr>
              <w:pStyle w:val="5"/>
              <w:spacing w:line="240" w:lineRule="atLeast"/>
              <w:jc w:val="both"/>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 w:val="21"/>
                <w:szCs w:val="21"/>
              </w:rPr>
              <w:t>按采购单位指定地点</w:t>
            </w:r>
          </w:p>
        </w:tc>
        <w:tc>
          <w:tcPr>
            <w:tcW w:w="1161" w:type="dxa"/>
            <w:vAlign w:val="center"/>
          </w:tcPr>
          <w:p>
            <w:pPr>
              <w:pStyle w:val="5"/>
              <w:spacing w:line="240" w:lineRule="atLeast"/>
              <w:jc w:val="center"/>
              <w:rPr>
                <w:rFonts w:hint="eastAsia" w:ascii="仿宋_GB2312" w:hAnsi="Courier New" w:eastAsia="仿宋_GB2312" w:cstheme="minorBidi"/>
                <w:kern w:val="2"/>
                <w:sz w:val="21"/>
                <w:szCs w:val="21"/>
                <w:lang w:val="en-US" w:eastAsia="zh-CN" w:bidi="ar-SA"/>
              </w:rPr>
            </w:pPr>
            <w:r>
              <w:rPr>
                <w:rFonts w:hint="eastAsia" w:ascii="仿宋_GB2312" w:hAnsi="Times New Roman" w:eastAsia="仿宋_GB2312"/>
                <w:sz w:val="21"/>
                <w:szCs w:val="21"/>
              </w:rPr>
              <w:t>按采购单位指定</w:t>
            </w:r>
            <w:r>
              <w:rPr>
                <w:rFonts w:hint="eastAsia" w:ascii="仿宋_GB2312" w:hAnsi="Times New Roman" w:eastAsia="仿宋_GB2312"/>
                <w:sz w:val="21"/>
                <w:szCs w:val="21"/>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办公桌</w:t>
            </w:r>
          </w:p>
        </w:tc>
        <w:tc>
          <w:tcPr>
            <w:tcW w:w="690" w:type="dxa"/>
            <w:tcBorders>
              <w:right w:val="nil"/>
            </w:tcBorders>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1、板材：采用阻燃、耐酸碱、耐磨、防水、硬度高三聚氰胺浸渍胶膜纸或防火板饰面，产品等级为E1级，封边采用优质≥2.0mm厚PVC封边带封边。</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2、基材：采用符合E1标准刨花板，经防潮、防虫、防腐处理，强度高、刚性好、不变形，各种物理、化学性能指标均达到国家标准。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3、配件：家具专业五金配件。</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4"/>
                <w:szCs w:val="24"/>
                <w:lang w:val="en-US" w:eastAsia="zh-CN" w:bidi="ar-SA"/>
              </w:rPr>
            </w:pPr>
            <w:r>
              <w:rPr>
                <w:rFonts w:hint="default" w:ascii="仿宋_GB2312" w:hAnsi="宋体" w:eastAsia="仿宋_GB2312" w:cs="Times New Roman"/>
                <w:b w:val="0"/>
                <w:bCs/>
                <w:kern w:val="2"/>
                <w:sz w:val="21"/>
                <w:szCs w:val="21"/>
                <w:lang w:val="en-US" w:eastAsia="zh-CN" w:bidi="ar-SA"/>
              </w:rPr>
              <w:t>4、</w:t>
            </w:r>
            <w:r>
              <w:rPr>
                <w:rFonts w:hint="eastAsia" w:ascii="仿宋_GB2312" w:hAnsi="宋体" w:eastAsia="仿宋_GB2312" w:cs="Times New Roman"/>
                <w:b w:val="0"/>
                <w:bCs/>
                <w:kern w:val="2"/>
                <w:sz w:val="21"/>
                <w:szCs w:val="21"/>
                <w:lang w:val="en-US" w:eastAsia="zh-CN" w:bidi="ar-SA"/>
              </w:rPr>
              <w:t>规格：1800mm*800mm*750mm,</w:t>
            </w:r>
            <w:r>
              <w:rPr>
                <w:rFonts w:hint="default" w:ascii="仿宋_GB2312" w:hAnsi="宋体" w:eastAsia="仿宋_GB2312" w:cs="Times New Roman"/>
                <w:b w:val="0"/>
                <w:bCs/>
                <w:kern w:val="2"/>
                <w:sz w:val="21"/>
                <w:szCs w:val="21"/>
                <w:lang w:val="en-US" w:eastAsia="zh-CN" w:bidi="ar-SA"/>
              </w:rPr>
              <w:t>正负偏离为±2mm。</w:t>
            </w:r>
          </w:p>
        </w:tc>
        <w:tc>
          <w:tcPr>
            <w:tcW w:w="885"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1380</w:t>
            </w:r>
          </w:p>
        </w:tc>
        <w:tc>
          <w:tcPr>
            <w:tcW w:w="900" w:type="dxa"/>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1380</w:t>
            </w:r>
          </w:p>
        </w:tc>
        <w:tc>
          <w:tcPr>
            <w:tcW w:w="990" w:type="dxa"/>
            <w:vAlign w:val="center"/>
          </w:tcPr>
          <w:p>
            <w:pPr>
              <w:pStyle w:val="5"/>
              <w:spacing w:line="240" w:lineRule="atLeast"/>
              <w:jc w:val="both"/>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 w:val="21"/>
                <w:szCs w:val="21"/>
              </w:rPr>
              <w:t>按采购单位指定地点</w:t>
            </w:r>
          </w:p>
        </w:tc>
        <w:tc>
          <w:tcPr>
            <w:tcW w:w="1161" w:type="dxa"/>
            <w:vAlign w:val="center"/>
          </w:tcPr>
          <w:p>
            <w:pPr>
              <w:pStyle w:val="5"/>
              <w:spacing w:line="240" w:lineRule="atLeast"/>
              <w:jc w:val="center"/>
              <w:rPr>
                <w:rFonts w:hint="eastAsia" w:ascii="仿宋_GB2312" w:hAnsi="Courier New" w:eastAsia="仿宋_GB2312" w:cstheme="minorBidi"/>
                <w:kern w:val="2"/>
                <w:sz w:val="21"/>
                <w:szCs w:val="21"/>
                <w:lang w:val="en-US" w:eastAsia="zh-CN" w:bidi="ar-SA"/>
              </w:rPr>
            </w:pPr>
            <w:r>
              <w:rPr>
                <w:rFonts w:hint="eastAsia" w:ascii="仿宋_GB2312" w:hAnsi="Times New Roman" w:eastAsia="仿宋_GB2312"/>
                <w:sz w:val="21"/>
                <w:szCs w:val="21"/>
              </w:rPr>
              <w:t>按采购单位指定</w:t>
            </w:r>
            <w:r>
              <w:rPr>
                <w:rFonts w:hint="eastAsia" w:ascii="仿宋_GB2312" w:hAnsi="Times New Roman" w:eastAsia="仿宋_GB2312"/>
                <w:sz w:val="21"/>
                <w:szCs w:val="21"/>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办公椅</w:t>
            </w:r>
          </w:p>
        </w:tc>
        <w:tc>
          <w:tcPr>
            <w:tcW w:w="690" w:type="dxa"/>
            <w:tcBorders>
              <w:right w:val="nil"/>
            </w:tcBorders>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eastAsia" w:ascii="仿宋_GB2312" w:hAnsi="宋体" w:eastAsia="仿宋_GB2312" w:cs="Times New Roman"/>
                <w:b w:val="0"/>
                <w:bCs/>
                <w:kern w:val="2"/>
                <w:sz w:val="21"/>
                <w:szCs w:val="21"/>
                <w:lang w:val="en-US" w:eastAsia="zh-CN" w:bidi="ar-SA"/>
              </w:rPr>
              <w:t>规格：640mm*610mm*(1080-1180)</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1、椅板：采用1.5mm夹板9层垫压成型，成型板材约12mm，板材承受力达300kg，经防腐防虫化学处理。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2、海绵：内为PU成型发高密度海棉，软硬适中有弹性，不变形。</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3、饰面：表层为优质西皮饰面，厚度1.0mm，质感细腻，手感舒适，透气性强</w:t>
            </w:r>
            <w:r>
              <w:rPr>
                <w:rFonts w:hint="eastAsia" w:ascii="仿宋_GB2312" w:hAnsi="宋体" w:eastAsia="仿宋_GB2312" w:cs="Times New Roman"/>
                <w:b w:val="0"/>
                <w:bCs/>
                <w:kern w:val="2"/>
                <w:sz w:val="21"/>
                <w:szCs w:val="21"/>
                <w:lang w:val="en-US" w:eastAsia="zh-CN" w:bidi="ar-SA"/>
              </w:rPr>
              <w:t>。</w:t>
            </w:r>
            <w:r>
              <w:rPr>
                <w:rFonts w:hint="default" w:ascii="仿宋_GB2312" w:hAnsi="宋体" w:eastAsia="仿宋_GB2312" w:cs="Times New Roman"/>
                <w:b w:val="0"/>
                <w:bCs/>
                <w:kern w:val="2"/>
                <w:sz w:val="21"/>
                <w:szCs w:val="21"/>
                <w:lang w:val="en-US" w:eastAsia="zh-CN" w:bidi="ar-SA"/>
              </w:rPr>
              <w:t xml:space="preserve">                                 4、扶手：采用优质不锈钢扶手，根据人体工程学原理设计。</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4"/>
                <w:szCs w:val="24"/>
                <w:lang w:val="en-US" w:eastAsia="zh-CN" w:bidi="ar-SA"/>
              </w:rPr>
            </w:pPr>
            <w:r>
              <w:rPr>
                <w:rFonts w:hint="default" w:ascii="仿宋_GB2312" w:hAnsi="宋体" w:eastAsia="仿宋_GB2312" w:cs="Times New Roman"/>
                <w:b w:val="0"/>
                <w:bCs/>
                <w:kern w:val="2"/>
                <w:sz w:val="21"/>
                <w:szCs w:val="21"/>
                <w:lang w:val="en-US" w:eastAsia="zh-CN" w:bidi="ar-SA"/>
              </w:rPr>
              <w:t>5、椅脚：采用优质不锈钢五星脚，椅脚一体成型，质地坚韧耐磨损，久经耐用，承重力强。 配优质活动万向轮，结构牢固，灵活方便；气压升降机关，升降无噪声。</w:t>
            </w:r>
          </w:p>
        </w:tc>
        <w:tc>
          <w:tcPr>
            <w:tcW w:w="885"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860</w:t>
            </w:r>
          </w:p>
        </w:tc>
        <w:tc>
          <w:tcPr>
            <w:tcW w:w="900" w:type="dxa"/>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860</w:t>
            </w:r>
          </w:p>
        </w:tc>
        <w:tc>
          <w:tcPr>
            <w:tcW w:w="990" w:type="dxa"/>
            <w:vAlign w:val="center"/>
          </w:tcPr>
          <w:p>
            <w:pPr>
              <w:pStyle w:val="5"/>
              <w:spacing w:line="240" w:lineRule="atLeast"/>
              <w:jc w:val="both"/>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 w:val="21"/>
                <w:szCs w:val="21"/>
              </w:rPr>
              <w:t>按采购单位指定地点</w:t>
            </w:r>
          </w:p>
        </w:tc>
        <w:tc>
          <w:tcPr>
            <w:tcW w:w="1161" w:type="dxa"/>
            <w:vAlign w:val="center"/>
          </w:tcPr>
          <w:p>
            <w:pPr>
              <w:pStyle w:val="5"/>
              <w:spacing w:line="240" w:lineRule="atLeast"/>
              <w:jc w:val="center"/>
              <w:rPr>
                <w:rFonts w:hint="eastAsia" w:ascii="仿宋_GB2312" w:hAnsi="Courier New" w:eastAsia="仿宋_GB2312" w:cstheme="minorBidi"/>
                <w:kern w:val="2"/>
                <w:sz w:val="21"/>
                <w:szCs w:val="21"/>
                <w:lang w:val="en-US" w:eastAsia="zh-CN" w:bidi="ar-SA"/>
              </w:rPr>
            </w:pPr>
            <w:r>
              <w:rPr>
                <w:rFonts w:hint="eastAsia" w:ascii="仿宋_GB2312" w:hAnsi="Times New Roman" w:eastAsia="仿宋_GB2312"/>
                <w:sz w:val="21"/>
                <w:szCs w:val="21"/>
              </w:rPr>
              <w:t>按采购单位指定</w:t>
            </w:r>
            <w:r>
              <w:rPr>
                <w:rFonts w:hint="eastAsia" w:ascii="仿宋_GB2312" w:hAnsi="Times New Roman" w:eastAsia="仿宋_GB2312"/>
                <w:sz w:val="21"/>
                <w:szCs w:val="21"/>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文件柜</w:t>
            </w:r>
          </w:p>
        </w:tc>
        <w:tc>
          <w:tcPr>
            <w:tcW w:w="690" w:type="dxa"/>
            <w:tcBorders>
              <w:right w:val="nil"/>
            </w:tcBorders>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b w:val="0"/>
                <w:bCs/>
                <w:kern w:val="2"/>
                <w:sz w:val="21"/>
                <w:szCs w:val="21"/>
                <w:lang w:val="en-US" w:eastAsia="zh-CN" w:bidi="ar-SA"/>
              </w:rPr>
            </w:pPr>
            <w:r>
              <w:rPr>
                <w:rFonts w:hint="eastAsia" w:ascii="仿宋_GB2312" w:hAnsi="宋体" w:eastAsia="仿宋_GB2312" w:cs="Times New Roman"/>
                <w:b w:val="0"/>
                <w:bCs/>
                <w:kern w:val="2"/>
                <w:sz w:val="21"/>
                <w:szCs w:val="21"/>
                <w:lang w:val="en-US" w:eastAsia="zh-CN" w:bidi="ar-SA"/>
              </w:rPr>
              <w:t>规格：2400mm*2000mm*400mm(</w:t>
            </w:r>
            <w:r>
              <w:rPr>
                <w:rFonts w:hint="default" w:ascii="仿宋_GB2312" w:hAnsi="宋体" w:eastAsia="仿宋_GB2312" w:cs="Times New Roman"/>
                <w:b w:val="0"/>
                <w:bCs/>
                <w:kern w:val="2"/>
                <w:sz w:val="21"/>
                <w:szCs w:val="21"/>
                <w:lang w:val="en-US" w:eastAsia="zh-CN" w:bidi="ar-SA"/>
              </w:rPr>
              <w:t>正负偏离为±2mm</w:t>
            </w:r>
            <w:r>
              <w:rPr>
                <w:rFonts w:hint="eastAsia" w:ascii="仿宋_GB2312" w:hAnsi="宋体" w:eastAsia="仿宋_GB2312" w:cs="Times New Roman"/>
                <w:b w:val="0"/>
                <w:bCs/>
                <w:kern w:val="2"/>
                <w:sz w:val="21"/>
                <w:szCs w:val="21"/>
                <w:lang w:val="en-US" w:eastAsia="zh-CN" w:bidi="ar-SA"/>
              </w:rPr>
              <w:t>)</w:t>
            </w:r>
            <w:r>
              <w:rPr>
                <w:rFonts w:hint="default" w:ascii="仿宋_GB2312" w:hAnsi="宋体" w:eastAsia="仿宋_GB2312" w:cs="Times New Roman"/>
                <w:b w:val="0"/>
                <w:bCs/>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1、板材：采用阻燃、耐酸碱、耐磨、防水、硬度高三聚氰胺浸渍胶膜纸或防火板饰面，产品等级为E1级，封边采用优质≥2.0mm厚PVC封边带封边。</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2、基材：采用符合E1标准刨花板，经防潮、防虫、防腐处理，强度高、刚性好、不变形，各种物理、化学性能指标均达到国家标准。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4"/>
                <w:szCs w:val="24"/>
                <w:lang w:val="en-US" w:eastAsia="zh-CN" w:bidi="ar-SA"/>
              </w:rPr>
            </w:pPr>
            <w:r>
              <w:rPr>
                <w:rFonts w:hint="default" w:ascii="仿宋_GB2312" w:hAnsi="宋体" w:eastAsia="仿宋_GB2312" w:cs="Times New Roman"/>
                <w:b w:val="0"/>
                <w:bCs/>
                <w:kern w:val="2"/>
                <w:sz w:val="21"/>
                <w:szCs w:val="21"/>
                <w:lang w:val="en-US" w:eastAsia="zh-CN" w:bidi="ar-SA"/>
              </w:rPr>
              <w:t>3、配件：家具专业五金配件。</w:t>
            </w:r>
          </w:p>
        </w:tc>
        <w:tc>
          <w:tcPr>
            <w:tcW w:w="885"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3500</w:t>
            </w:r>
          </w:p>
        </w:tc>
        <w:tc>
          <w:tcPr>
            <w:tcW w:w="900" w:type="dxa"/>
            <w:vAlign w:val="center"/>
          </w:tcPr>
          <w:p>
            <w:pPr>
              <w:pStyle w:val="5"/>
              <w:spacing w:line="240" w:lineRule="atLeast"/>
              <w:jc w:val="center"/>
              <w:rPr>
                <w:rFonts w:hint="default" w:ascii="仿宋_GB2312"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3500</w:t>
            </w:r>
          </w:p>
        </w:tc>
        <w:tc>
          <w:tcPr>
            <w:tcW w:w="990" w:type="dxa"/>
            <w:vAlign w:val="center"/>
          </w:tcPr>
          <w:p>
            <w:pPr>
              <w:pStyle w:val="5"/>
              <w:spacing w:line="240" w:lineRule="atLeast"/>
              <w:jc w:val="both"/>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 w:val="21"/>
                <w:szCs w:val="21"/>
              </w:rPr>
              <w:t>按采购单位指定地点</w:t>
            </w:r>
          </w:p>
        </w:tc>
        <w:tc>
          <w:tcPr>
            <w:tcW w:w="1161" w:type="dxa"/>
            <w:vAlign w:val="center"/>
          </w:tcPr>
          <w:p>
            <w:pPr>
              <w:pStyle w:val="5"/>
              <w:spacing w:line="240" w:lineRule="atLeast"/>
              <w:jc w:val="center"/>
              <w:rPr>
                <w:rFonts w:hint="eastAsia" w:ascii="仿宋_GB2312" w:hAnsi="Courier New" w:eastAsia="仿宋_GB2312" w:cstheme="minorBidi"/>
                <w:kern w:val="2"/>
                <w:sz w:val="21"/>
                <w:szCs w:val="21"/>
                <w:lang w:val="en-US" w:eastAsia="zh-CN" w:bidi="ar-SA"/>
              </w:rPr>
            </w:pPr>
            <w:r>
              <w:rPr>
                <w:rFonts w:hint="eastAsia" w:ascii="仿宋_GB2312" w:hAnsi="Times New Roman" w:eastAsia="仿宋_GB2312"/>
                <w:sz w:val="21"/>
                <w:szCs w:val="21"/>
              </w:rPr>
              <w:t>按采购单位指定</w:t>
            </w:r>
            <w:r>
              <w:rPr>
                <w:rFonts w:hint="eastAsia" w:ascii="仿宋_GB2312" w:hAnsi="Times New Roman" w:eastAsia="仿宋_GB2312"/>
                <w:sz w:val="21"/>
                <w:szCs w:val="21"/>
                <w:lang w:eastAsia="zh-CN"/>
              </w:rPr>
              <w:t>时间</w:t>
            </w:r>
          </w:p>
        </w:tc>
      </w:tr>
    </w:tbl>
    <w:tbl>
      <w:tblPr>
        <w:tblStyle w:val="11"/>
        <w:tblpPr w:leftFromText="180" w:rightFromText="180" w:vertAnchor="text" w:tblpX="10934" w:tblpY="-41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51" w:type="dxa"/>
          </w:tcPr>
          <w:p>
            <w:pPr>
              <w:pStyle w:val="20"/>
              <w:spacing w:before="156" w:beforeLines="50"/>
              <w:jc w:val="both"/>
              <w:rPr>
                <w:rFonts w:hint="eastAsia" w:ascii="仿宋_GB2312" w:eastAsia="仿宋_GB2312"/>
                <w:vertAlign w:val="baseline"/>
              </w:rPr>
            </w:pPr>
          </w:p>
        </w:tc>
      </w:tr>
    </w:tbl>
    <w:p>
      <w:pPr>
        <w:pStyle w:val="20"/>
        <w:spacing w:before="156" w:beforeLines="50"/>
        <w:ind w:left="23" w:leftChars="11" w:firstLine="480" w:firstLineChars="200"/>
        <w:rPr>
          <w:rFonts w:hint="eastAsia" w:ascii="仿宋_GB2312" w:eastAsia="仿宋_GB2312"/>
        </w:rPr>
      </w:pPr>
    </w:p>
    <w:p>
      <w:pPr>
        <w:pStyle w:val="20"/>
        <w:spacing w:before="156" w:beforeLines="50"/>
        <w:ind w:left="23" w:leftChars="11" w:firstLine="480" w:firstLineChars="200"/>
        <w:rPr>
          <w:rFonts w:ascii="仿宋_GB2312" w:eastAsia="仿宋_GB2312"/>
        </w:rPr>
      </w:pPr>
      <w:r>
        <w:rPr>
          <w:rFonts w:hint="eastAsia" w:ascii="仿宋_GB2312" w:eastAsia="仿宋_GB2312"/>
        </w:rPr>
        <w:t>注：</w:t>
      </w:r>
    </w:p>
    <w:p>
      <w:pPr>
        <w:pStyle w:val="20"/>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20"/>
        <w:spacing w:line="500" w:lineRule="exact"/>
        <w:ind w:left="24" w:hanging="24" w:hangingChars="10"/>
        <w:rPr>
          <w:rFonts w:hint="eastAsia"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20"/>
        <w:spacing w:line="500" w:lineRule="exact"/>
        <w:ind w:firstLine="480" w:firstLineChars="200"/>
        <w:rPr>
          <w:rFonts w:hint="default" w:ascii="仿宋_GB2312" w:eastAsia="仿宋_GB2312"/>
          <w:lang w:val="en-US" w:eastAsia="zh-CN"/>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2023年11月28日</w:t>
      </w:r>
      <w:r>
        <w:rPr>
          <w:rFonts w:hint="eastAsia" w:ascii="仿宋_GB2312" w:hAnsi="宋体" w:eastAsia="仿宋_GB2312"/>
          <w:sz w:val="24"/>
        </w:rPr>
        <w:t>上午9：</w:t>
      </w:r>
      <w:r>
        <w:rPr>
          <w:rFonts w:hint="eastAsia" w:ascii="仿宋_GB2312" w:hAnsi="宋体" w:eastAsia="仿宋_GB2312"/>
          <w:sz w:val="24"/>
          <w:lang w:val="en-US" w:eastAsia="zh-CN"/>
        </w:rPr>
        <w:t>3</w:t>
      </w:r>
      <w:r>
        <w:rPr>
          <w:rFonts w:hint="eastAsia" w:ascii="仿宋_GB2312" w:hAnsi="宋体" w:eastAsia="仿宋_GB2312"/>
          <w:sz w:val="24"/>
        </w:rPr>
        <w:t xml:space="preserve">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default" w:ascii="仿宋_GB2312" w:hAnsi="宋体" w:eastAsia="仿宋_GB2312"/>
          <w:sz w:val="24"/>
          <w:lang w:val="en-US"/>
        </w:rPr>
      </w:pPr>
      <w:r>
        <w:rPr>
          <w:rFonts w:hint="eastAsia" w:ascii="仿宋_GB2312" w:hAnsi="宋体" w:eastAsia="仿宋_GB2312"/>
          <w:b/>
          <w:sz w:val="24"/>
        </w:rPr>
        <w:t>一、项目名称：</w:t>
      </w:r>
      <w:r>
        <w:rPr>
          <w:rFonts w:hint="eastAsia" w:ascii="仿宋_GB2312" w:hAnsi="宋体" w:eastAsia="仿宋_GB2312"/>
          <w:sz w:val="24"/>
          <w:lang w:eastAsia="zh-CN"/>
        </w:rPr>
        <w:t>卫星遥感应用实验室家具</w:t>
      </w:r>
      <w:r>
        <w:rPr>
          <w:rFonts w:hint="eastAsia" w:ascii="仿宋_GB2312" w:hAnsi="宋体" w:eastAsia="仿宋_GB2312"/>
          <w:sz w:val="24"/>
          <w:lang w:val="en-US" w:eastAsia="zh-CN"/>
        </w:rPr>
        <w:t>、劳模工作室办公家具采购项目</w:t>
      </w:r>
    </w:p>
    <w:p>
      <w:pPr>
        <w:spacing w:line="440" w:lineRule="exact"/>
        <w:rPr>
          <w:rFonts w:hint="eastAsia" w:ascii="仿宋_GB2312" w:hAnsi="宋体" w:eastAsia="仿宋_GB2312"/>
          <w:sz w:val="24"/>
          <w:lang w:val="en-US" w:eastAsia="zh-CN"/>
        </w:rPr>
      </w:pPr>
      <w:r>
        <w:rPr>
          <w:rFonts w:hint="eastAsia" w:ascii="仿宋_GB2312" w:hAnsi="宋体" w:eastAsia="仿宋_GB2312"/>
          <w:b/>
          <w:sz w:val="24"/>
        </w:rPr>
        <w:t>二、数量：</w:t>
      </w:r>
      <w:r>
        <w:rPr>
          <w:rFonts w:hint="eastAsia" w:ascii="仿宋_GB2312" w:hAnsi="宋体" w:eastAsia="仿宋_GB2312"/>
          <w:sz w:val="24"/>
          <w:lang w:val="en-US" w:eastAsia="zh-CN"/>
        </w:rPr>
        <w:t>见采购内容及要求</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w:t>
      </w:r>
      <w:r>
        <w:rPr>
          <w:rFonts w:hint="eastAsia" w:ascii="仿宋_GB2312" w:hAnsi="宋体" w:eastAsia="仿宋_GB2312"/>
          <w:b/>
          <w:sz w:val="24"/>
          <w:lang w:eastAsia="zh-CN"/>
        </w:rPr>
        <w:t>安装</w:t>
      </w:r>
      <w:r>
        <w:rPr>
          <w:rFonts w:hint="eastAsia" w:ascii="仿宋_GB2312" w:hAnsi="宋体" w:eastAsia="仿宋_GB2312"/>
          <w:b/>
          <w:sz w:val="24"/>
        </w:rPr>
        <w:t>期限 ：</w:t>
      </w:r>
      <w:r>
        <w:rPr>
          <w:rFonts w:hint="eastAsia" w:ascii="仿宋_GB2312" w:hAnsi="宋体" w:eastAsia="仿宋_GB2312"/>
          <w:sz w:val="24"/>
          <w:lang w:val="en-US" w:eastAsia="zh-CN"/>
        </w:rPr>
        <w:t>签订合同起20个工作日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431"/>
        <w:gridCol w:w="640"/>
        <w:gridCol w:w="675"/>
        <w:gridCol w:w="4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8"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431"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品名</w:t>
            </w:r>
          </w:p>
        </w:tc>
        <w:tc>
          <w:tcPr>
            <w:tcW w:w="640"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675"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4987" w:type="dxa"/>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kern w:val="0"/>
                <w:sz w:val="24"/>
                <w:szCs w:val="24"/>
                <w:lang w:val="en-US" w:eastAsia="zh-CN" w:bidi="ar-SA"/>
              </w:rPr>
            </w:pPr>
            <w:r>
              <w:rPr>
                <w:rFonts w:hint="eastAsia" w:ascii="仿宋_GB2312" w:hAnsi="宋体" w:eastAsia="仿宋_GB2312" w:cs="Times New Roman"/>
                <w:kern w:val="2"/>
                <w:sz w:val="24"/>
                <w:szCs w:val="24"/>
                <w:lang w:val="en-US" w:eastAsia="zh-CN" w:bidi="ar-SA"/>
              </w:rPr>
              <w:t>四人位卡座办公桌</w:t>
            </w:r>
          </w:p>
        </w:tc>
        <w:tc>
          <w:tcPr>
            <w:tcW w:w="64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组</w:t>
            </w:r>
          </w:p>
        </w:tc>
        <w:tc>
          <w:tcPr>
            <w:tcW w:w="67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498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材质说明：</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1、釆用优质坚硬铝合金边框结构，一次性冲圧成型，屏风铝材宽度≥30mm，具有抗拉强度、屈服强度高。屏风上部镶嵌5mm厚磨砂玻璃。铝材厚度≥1.2mm。（四个工位为一组）</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2、桌面板采用≥16mm颗粒基材三聚氰胺板，具有耐磨、硬度高、防水、防污、耐高温、抗酸碱等优点，表面哑光效果持久，胶粘剂采用白胶，性能可靠持久；遇到潮湿或湿度较高情况不鼓起，不变形。每工位配移动储物侧柜一个（抽屉配有静音三节导轨及铝合金拉手、侧柜配有PU静音轮）、主机脚架一个。</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3、台面和桌脚饰面：采用环保型三聚氰胺浸渍胶膜纸双饰面板制作；台面面板厚度≥25mm，桌面留有线孔。</w:t>
            </w:r>
          </w:p>
          <w:p>
            <w:pPr>
              <w:jc w:val="left"/>
              <w:rPr>
                <w:rFonts w:hint="eastAsia" w:ascii="仿宋_GB2312" w:hAnsi="仿宋_GB2312" w:eastAsia="仿宋_GB2312" w:cs="仿宋_GB2312"/>
                <w:sz w:val="21"/>
                <w:szCs w:val="21"/>
                <w:lang w:val="en-US" w:eastAsia="zh-CN"/>
              </w:rPr>
            </w:pPr>
            <w:r>
              <w:rPr>
                <w:rFonts w:hint="eastAsia" w:ascii="仿宋_GB2312" w:hAnsi="宋体" w:eastAsia="仿宋_GB2312" w:cs="Times New Roman"/>
                <w:kern w:val="2"/>
                <w:sz w:val="21"/>
                <w:szCs w:val="21"/>
                <w:lang w:val="en-US" w:eastAsia="zh-CN" w:bidi="ar-SA"/>
              </w:rPr>
              <w:t>4、基材：优质环保E1级颗粒板，密度高，不变形；所有板材符合环保标准，防虫防腐处理，表面握钉力及静曲强度均达到国家标准，木材干燥更低于9%的含水素。尺寸：2800mm*2400mm*11000mm</w:t>
            </w:r>
            <w:r>
              <w:rPr>
                <w:rFonts w:hint="eastAsia" w:ascii="仿宋_GB2312" w:hAnsi="宋体" w:eastAsia="仿宋_GB2312" w:cs="Times New Roman"/>
                <w:b w:val="0"/>
                <w:bCs/>
                <w:kern w:val="2"/>
                <w:sz w:val="21"/>
                <w:szCs w:val="21"/>
                <w:lang w:val="en-US" w:eastAsia="zh-CN" w:bidi="ar-SA"/>
              </w:rPr>
              <w:t>±2mm</w:t>
            </w:r>
            <w:r>
              <w:rPr>
                <w:rFonts w:hint="eastAsia" w:ascii="仿宋_GB2312" w:hAnsi="宋体" w:eastAsia="仿宋_GB2312"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靠背升降转椅</w:t>
            </w:r>
          </w:p>
        </w:tc>
        <w:tc>
          <w:tcPr>
            <w:tcW w:w="64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67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4987" w:type="dxa"/>
            <w:vAlign w:val="center"/>
          </w:tcPr>
          <w:p>
            <w:pPr>
              <w:jc w:val="left"/>
              <w:rPr>
                <w:rFonts w:hint="eastAsia" w:ascii="仿宋_GB2312" w:hAnsi="仿宋_GB2312" w:eastAsia="仿宋_GB2312" w:cs="仿宋_GB2312"/>
                <w:sz w:val="21"/>
                <w:szCs w:val="21"/>
              </w:rPr>
            </w:pPr>
            <w:r>
              <w:rPr>
                <w:rFonts w:hint="default" w:ascii="仿宋_GB2312" w:hAnsi="宋体" w:eastAsia="仿宋_GB2312" w:cs="Times New Roman"/>
                <w:kern w:val="2"/>
                <w:sz w:val="21"/>
                <w:szCs w:val="21"/>
                <w:lang w:val="en-US" w:eastAsia="zh-CN" w:bidi="ar-SA"/>
              </w:rPr>
              <w:t>材质为布艺，采用双层网布面料，梯形钢架，电镀弓形架，人体工学设计，高弹性海绵。五星脚材质：尼龙脚，扶手类型为固定扶手，座高可升降调节，可承重250kg。</w:t>
            </w:r>
            <w:r>
              <w:rPr>
                <w:rFonts w:hint="eastAsia" w:ascii="仿宋_GB2312" w:hAnsi="宋体" w:eastAsia="仿宋_GB2312" w:cs="Times New Roman"/>
                <w:kern w:val="2"/>
                <w:sz w:val="21"/>
                <w:szCs w:val="21"/>
                <w:lang w:val="en-US" w:eastAsia="zh-CN" w:bidi="ar-SA"/>
              </w:rPr>
              <w:t>规格：面宽为480mm,扶手高155mm,背高为550，座深为500mm。正负偏离</w:t>
            </w:r>
            <w:r>
              <w:rPr>
                <w:rFonts w:hint="eastAsia" w:ascii="仿宋_GB2312" w:hAnsi="宋体" w:eastAsia="仿宋_GB2312" w:cs="Times New Roman"/>
                <w:b w:val="0"/>
                <w:bCs/>
                <w:kern w:val="2"/>
                <w:sz w:val="21"/>
                <w:szCs w:val="21"/>
                <w:lang w:val="en-US" w:eastAsia="zh-CN" w:bidi="ar-SA"/>
              </w:rPr>
              <w:t>±2mm。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10人位工位桌</w:t>
            </w:r>
          </w:p>
        </w:tc>
        <w:tc>
          <w:tcPr>
            <w:tcW w:w="64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67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4987" w:type="dxa"/>
            <w:vAlign w:val="center"/>
          </w:tcPr>
          <w:p>
            <w:pPr>
              <w:jc w:val="left"/>
              <w:rPr>
                <w:rFonts w:hint="eastAsia" w:ascii="仿宋_GB2312" w:hAnsi="仿宋_GB2312" w:eastAsia="仿宋_GB2312" w:cs="仿宋_GB2312"/>
                <w:sz w:val="21"/>
                <w:szCs w:val="21"/>
              </w:rPr>
            </w:pPr>
            <w:r>
              <w:rPr>
                <w:rFonts w:hint="eastAsia" w:ascii="仿宋_GB2312" w:hAnsi="宋体" w:eastAsia="仿宋_GB2312" w:cs="Times New Roman"/>
                <w:kern w:val="2"/>
                <w:sz w:val="21"/>
                <w:szCs w:val="21"/>
                <w:lang w:val="en-US" w:eastAsia="zh-CN" w:bidi="ar-SA"/>
              </w:rPr>
              <w:t>规格：</w:t>
            </w:r>
            <w:r>
              <w:rPr>
                <w:rFonts w:hint="default" w:ascii="仿宋_GB2312" w:hAnsi="宋体" w:eastAsia="仿宋_GB2312" w:cs="Times New Roman"/>
                <w:kern w:val="2"/>
                <w:sz w:val="21"/>
                <w:szCs w:val="21"/>
                <w:lang w:val="en-US" w:eastAsia="zh-CN" w:bidi="ar-SA"/>
              </w:rPr>
              <w:t>6000mm*1200mm*750mm</w:t>
            </w:r>
            <w:r>
              <w:rPr>
                <w:rFonts w:hint="eastAsia" w:ascii="仿宋_GB2312" w:hAnsi="宋体" w:eastAsia="仿宋_GB2312" w:cs="Times New Roman"/>
                <w:b w:val="0"/>
                <w:bCs/>
                <w:kern w:val="2"/>
                <w:sz w:val="21"/>
                <w:szCs w:val="21"/>
                <w:lang w:val="en-US" w:eastAsia="zh-CN" w:bidi="ar-SA"/>
              </w:rPr>
              <w:t>±2mm</w:t>
            </w:r>
            <w:r>
              <w:rPr>
                <w:rFonts w:hint="default" w:ascii="仿宋_GB2312" w:hAnsi="宋体" w:eastAsia="仿宋_GB2312" w:cs="Times New Roman"/>
                <w:kern w:val="2"/>
                <w:sz w:val="21"/>
                <w:szCs w:val="21"/>
                <w:lang w:val="en-US" w:eastAsia="zh-CN" w:bidi="ar-SA"/>
              </w:rPr>
              <w:t>，基材：采用E1级标准，桌面采用优质环保三聚氰胺实木颗粒板，厚度≥25mm，桌面中间采用常规隔板长900mm*高350mm±2mm，骨架采用钢质结构（详见参考图）框架为45mm*20mm±2mm、厚度为≥1.2mm，采用可调节脚垫，每工位配移动储物侧柜一个（抽屉配有静音三节导轨及铝合金拉手、侧柜配有PU静音轮），具有隐藏布线槽及配有标准五孔插座，侧柜体采用≥16mm优质环保三聚氰胺板实木颗粒板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文件柜</w:t>
            </w:r>
          </w:p>
        </w:tc>
        <w:tc>
          <w:tcPr>
            <w:tcW w:w="64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组</w:t>
            </w:r>
          </w:p>
        </w:tc>
        <w:tc>
          <w:tcPr>
            <w:tcW w:w="67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498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b w:val="0"/>
                <w:bCs/>
                <w:kern w:val="2"/>
                <w:sz w:val="21"/>
                <w:szCs w:val="21"/>
                <w:lang w:val="en-US" w:eastAsia="zh-CN" w:bidi="ar-SA"/>
              </w:rPr>
            </w:pPr>
            <w:r>
              <w:rPr>
                <w:rFonts w:hint="eastAsia" w:ascii="仿宋_GB2312" w:hAnsi="宋体" w:eastAsia="仿宋_GB2312" w:cs="Times New Roman"/>
                <w:b w:val="0"/>
                <w:bCs/>
                <w:kern w:val="2"/>
                <w:sz w:val="21"/>
                <w:szCs w:val="21"/>
                <w:lang w:val="en-US" w:eastAsia="zh-CN" w:bidi="ar-SA"/>
              </w:rPr>
              <w:t>规格：高2000mm*宽2000mm*深400mm±2mm</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1、板材：采用阻燃、耐酸碱、耐磨、防水、硬度高三聚氰胺浸渍胶膜纸或防火板饰面，产品等级为E1级，配有玻璃门，共分为五层（上部份分三层，下部份分二层），层板厚度为18mm±</w:t>
            </w:r>
            <w:r>
              <w:rPr>
                <w:rFonts w:hint="eastAsia" w:ascii="仿宋_GB2312" w:hAnsi="宋体" w:eastAsia="仿宋_GB2312" w:cs="Times New Roman"/>
                <w:b w:val="0"/>
                <w:bCs/>
                <w:kern w:val="2"/>
                <w:sz w:val="21"/>
                <w:szCs w:val="21"/>
                <w:lang w:val="en-US" w:eastAsia="zh-CN" w:bidi="ar-SA"/>
              </w:rPr>
              <w:t>2mm</w:t>
            </w:r>
            <w:r>
              <w:rPr>
                <w:rFonts w:hint="default" w:ascii="仿宋_GB2312" w:hAnsi="宋体" w:eastAsia="仿宋_GB2312" w:cs="Times New Roman"/>
                <w:b w:val="0"/>
                <w:bCs/>
                <w:kern w:val="2"/>
                <w:sz w:val="21"/>
                <w:szCs w:val="21"/>
                <w:lang w:val="en-US" w:eastAsia="zh-CN" w:bidi="ar-SA"/>
              </w:rPr>
              <w:t>，其它板材厚度为≥16mm。</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2、基材：采用符合E1标准刨花板，经防潮、防虫、防腐处理，强度高、刚性好、不变形，各种物理、化学性能指标均达到国家标准。</w:t>
            </w:r>
          </w:p>
          <w:p>
            <w:pPr>
              <w:jc w:val="left"/>
              <w:rPr>
                <w:rFonts w:hint="eastAsia" w:ascii="仿宋_GB2312" w:hAnsi="仿宋_GB2312" w:eastAsia="仿宋_GB2312" w:cs="仿宋_GB2312"/>
                <w:sz w:val="21"/>
                <w:szCs w:val="21"/>
              </w:rPr>
            </w:pPr>
            <w:r>
              <w:rPr>
                <w:rFonts w:hint="default" w:ascii="仿宋_GB2312" w:hAnsi="宋体" w:eastAsia="仿宋_GB2312" w:cs="Times New Roman"/>
                <w:b w:val="0"/>
                <w:bCs/>
                <w:kern w:val="2"/>
                <w:sz w:val="21"/>
                <w:szCs w:val="21"/>
                <w:lang w:val="en-US" w:eastAsia="zh-CN" w:bidi="ar-SA"/>
              </w:rPr>
              <w:t>3、配件：采用静音门锁、合金拉手及家具专业五金配件。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会议桌（10人位）</w:t>
            </w:r>
          </w:p>
        </w:tc>
        <w:tc>
          <w:tcPr>
            <w:tcW w:w="640" w:type="dxa"/>
            <w:vAlign w:val="center"/>
          </w:tcPr>
          <w:p>
            <w:pPr>
              <w:pStyle w:val="5"/>
              <w:spacing w:line="240" w:lineRule="atLeast"/>
              <w:jc w:val="center"/>
              <w:rPr>
                <w:rFonts w:hint="eastAsia" w:ascii="仿宋_GB2312" w:hAnsi="Courier New" w:eastAsia="仿宋_GB2312" w:cs="Times New Roman"/>
                <w:b w:val="0"/>
                <w:bCs/>
                <w:kern w:val="2"/>
                <w:sz w:val="21"/>
                <w:szCs w:val="21"/>
                <w:u w:val="none"/>
                <w:lang w:val="en-US" w:eastAsia="zh-CN" w:bidi="ar-SA"/>
              </w:rPr>
            </w:pPr>
            <w:r>
              <w:rPr>
                <w:rFonts w:hint="eastAsia" w:ascii="仿宋_GB2312" w:eastAsia="仿宋_GB2312" w:cs="Times New Roman"/>
                <w:b w:val="0"/>
                <w:bCs/>
                <w:kern w:val="2"/>
                <w:sz w:val="21"/>
                <w:szCs w:val="21"/>
                <w:u w:val="none"/>
                <w:lang w:val="en-US" w:eastAsia="zh-CN" w:bidi="ar-SA"/>
              </w:rPr>
              <w:t>张</w:t>
            </w:r>
          </w:p>
        </w:tc>
        <w:tc>
          <w:tcPr>
            <w:tcW w:w="675" w:type="dxa"/>
            <w:vAlign w:val="center"/>
          </w:tcPr>
          <w:p>
            <w:pPr>
              <w:pStyle w:val="5"/>
              <w:spacing w:line="240" w:lineRule="atLeast"/>
              <w:jc w:val="center"/>
              <w:rPr>
                <w:rFonts w:hint="eastAsia" w:ascii="仿宋_GB2312" w:hAnsi="Courier New" w:eastAsia="仿宋_GB2312" w:cs="Times New Roman"/>
                <w:b w:val="0"/>
                <w:bCs/>
                <w:kern w:val="2"/>
                <w:sz w:val="21"/>
                <w:szCs w:val="21"/>
                <w:u w:val="none"/>
                <w:lang w:val="en-US" w:eastAsia="zh-CN" w:bidi="ar-SA"/>
              </w:rPr>
            </w:pPr>
            <w:r>
              <w:rPr>
                <w:rFonts w:hint="eastAsia" w:ascii="仿宋_GB2312" w:eastAsia="仿宋_GB2312" w:cs="Times New Roman"/>
                <w:b w:val="0"/>
                <w:bCs/>
                <w:kern w:val="2"/>
                <w:sz w:val="21"/>
                <w:szCs w:val="21"/>
                <w:u w:val="none"/>
                <w:lang w:val="en-US" w:eastAsia="zh-CN" w:bidi="ar-SA"/>
              </w:rPr>
              <w:t>1</w:t>
            </w:r>
          </w:p>
        </w:tc>
        <w:tc>
          <w:tcPr>
            <w:tcW w:w="498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1、板材：采用阻燃、耐酸碱、耐磨、防水、硬度高三聚氰胺浸渍防火板饰面，产品等级为E1级，封边采用优质≥2.0mm厚PVC封边带封边。</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2、基材：采用符合E1标准的优质中密度刨花板，经防潮、防虫、防腐处理，强度高、刚性好、不变形，各种物理、化学性能指标均达到我国相关标准。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3、脚架：钢脚采用特质钢脚，一次成型，经酸洗磷化防腐，使用防腐蚀材料，有优越的抗酸碱及有机溶剂的能力。</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4、配件：家具专业五金配件。</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5、</w:t>
            </w:r>
            <w:r>
              <w:rPr>
                <w:rFonts w:hint="eastAsia" w:ascii="仿宋_GB2312" w:hAnsi="宋体" w:eastAsia="仿宋_GB2312" w:cs="Times New Roman"/>
                <w:b w:val="0"/>
                <w:bCs/>
                <w:kern w:val="2"/>
                <w:sz w:val="21"/>
                <w:szCs w:val="21"/>
                <w:lang w:val="en-US" w:eastAsia="zh-CN" w:bidi="ar-SA"/>
              </w:rPr>
              <w:t>规格：3000mm*1300mm*750mm,</w:t>
            </w:r>
            <w:r>
              <w:rPr>
                <w:rFonts w:hint="default" w:ascii="仿宋_GB2312" w:hAnsi="宋体" w:eastAsia="仿宋_GB2312" w:cs="Times New Roman"/>
                <w:b w:val="0"/>
                <w:bCs/>
                <w:kern w:val="2"/>
                <w:sz w:val="21"/>
                <w:szCs w:val="21"/>
                <w:lang w:val="en-US" w:eastAsia="zh-CN" w:bidi="ar-SA"/>
              </w:rPr>
              <w:t xml:space="preserve">正负偏离为±2mm。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弓形椅（会议椅）</w:t>
            </w:r>
          </w:p>
        </w:tc>
        <w:tc>
          <w:tcPr>
            <w:tcW w:w="640" w:type="dxa"/>
            <w:vAlign w:val="center"/>
          </w:tcPr>
          <w:p>
            <w:pPr>
              <w:pStyle w:val="5"/>
              <w:spacing w:line="240" w:lineRule="atLeast"/>
              <w:jc w:val="center"/>
              <w:rPr>
                <w:rFonts w:hint="eastAsia"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张</w:t>
            </w:r>
          </w:p>
        </w:tc>
        <w:tc>
          <w:tcPr>
            <w:tcW w:w="675" w:type="dxa"/>
            <w:vAlign w:val="center"/>
          </w:tcPr>
          <w:p>
            <w:pPr>
              <w:pStyle w:val="5"/>
              <w:spacing w:line="240" w:lineRule="atLeast"/>
              <w:jc w:val="center"/>
              <w:rPr>
                <w:rFonts w:hint="eastAsia"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10</w:t>
            </w:r>
          </w:p>
        </w:tc>
        <w:tc>
          <w:tcPr>
            <w:tcW w:w="498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1、椅板：采用1.5mm夹板9层垫压成型，成型板材约12mm，板材承受力达300kg，经防腐防虫化学处理。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2、椅背和扶手：根据人体工程学原理设计，采用PP工程塑料一次性成型。</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3、海绵：内为PU成型发泡棉，永不变形。</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4、饰面：优质阻燃网布饰面，透气性强，色泽艳丽，耐磨性强。</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5、椅脚：采用优质钢脚，结构牢固。</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4"/>
                <w:szCs w:val="24"/>
                <w:lang w:val="en-US" w:eastAsia="zh-CN" w:bidi="ar-SA"/>
              </w:rPr>
            </w:pPr>
            <w:r>
              <w:rPr>
                <w:rFonts w:hint="default" w:ascii="仿宋_GB2312" w:hAnsi="宋体" w:eastAsia="仿宋_GB2312" w:cs="Times New Roman"/>
                <w:b w:val="0"/>
                <w:bCs/>
                <w:kern w:val="2"/>
                <w:sz w:val="21"/>
                <w:szCs w:val="21"/>
                <w:lang w:val="en-US" w:eastAsia="zh-CN" w:bidi="ar-SA"/>
              </w:rPr>
              <w:t>6、</w:t>
            </w:r>
            <w:r>
              <w:rPr>
                <w:rFonts w:hint="eastAsia" w:ascii="仿宋_GB2312" w:hAnsi="宋体" w:eastAsia="仿宋_GB2312" w:cs="Times New Roman"/>
                <w:b w:val="0"/>
                <w:bCs/>
                <w:kern w:val="2"/>
                <w:sz w:val="21"/>
                <w:szCs w:val="21"/>
                <w:lang w:val="en-US" w:eastAsia="zh-CN" w:bidi="ar-SA"/>
              </w:rPr>
              <w:t>规格：470mm*420mm*950mm,</w:t>
            </w:r>
            <w:r>
              <w:rPr>
                <w:rFonts w:hint="default" w:ascii="仿宋_GB2312" w:hAnsi="宋体" w:eastAsia="仿宋_GB2312" w:cs="Times New Roman"/>
                <w:b w:val="0"/>
                <w:bCs/>
                <w:kern w:val="2"/>
                <w:sz w:val="21"/>
                <w:szCs w:val="21"/>
                <w:lang w:val="en-US" w:eastAsia="zh-CN" w:bidi="ar-SA"/>
              </w:rPr>
              <w:t>正负偏离为±2mm。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w:t>
            </w:r>
          </w:p>
        </w:tc>
        <w:tc>
          <w:tcPr>
            <w:tcW w:w="1431" w:type="dxa"/>
            <w:vAlign w:val="center"/>
          </w:tcPr>
          <w:p>
            <w:pPr>
              <w:keepNext w:val="0"/>
              <w:keepLines w:val="0"/>
              <w:pageBreakBefore w:val="0"/>
              <w:widowControl w:val="0"/>
              <w:tabs>
                <w:tab w:val="left" w:pos="259"/>
              </w:tabs>
              <w:kinsoku/>
              <w:wordWrap/>
              <w:overflowPunct/>
              <w:topLinePunct w:val="0"/>
              <w:autoSpaceDE/>
              <w:autoSpaceDN/>
              <w:bidi w:val="0"/>
              <w:adjustRightInd/>
              <w:snapToGrid/>
              <w:spacing w:line="400" w:lineRule="exact"/>
              <w:jc w:val="left"/>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卡座学生桌</w:t>
            </w:r>
          </w:p>
        </w:tc>
        <w:tc>
          <w:tcPr>
            <w:tcW w:w="640" w:type="dxa"/>
            <w:vAlign w:val="center"/>
          </w:tcPr>
          <w:p>
            <w:pPr>
              <w:pStyle w:val="5"/>
              <w:spacing w:line="240" w:lineRule="atLeast"/>
              <w:jc w:val="center"/>
              <w:rPr>
                <w:rFonts w:hint="eastAsia"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张</w:t>
            </w:r>
          </w:p>
        </w:tc>
        <w:tc>
          <w:tcPr>
            <w:tcW w:w="675" w:type="dxa"/>
            <w:vAlign w:val="center"/>
          </w:tcPr>
          <w:p>
            <w:pPr>
              <w:pStyle w:val="5"/>
              <w:spacing w:line="240" w:lineRule="atLeast"/>
              <w:jc w:val="center"/>
              <w:rPr>
                <w:rFonts w:hint="eastAsia"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6</w:t>
            </w:r>
          </w:p>
        </w:tc>
        <w:tc>
          <w:tcPr>
            <w:tcW w:w="498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eastAsia" w:ascii="仿宋_GB2312" w:hAnsi="宋体" w:eastAsia="仿宋_GB2312" w:cs="Times New Roman"/>
                <w:b w:val="0"/>
                <w:bCs/>
                <w:kern w:val="2"/>
                <w:sz w:val="21"/>
                <w:szCs w:val="21"/>
                <w:lang w:val="en-US" w:eastAsia="zh-CN" w:bidi="ar-SA"/>
              </w:rPr>
              <w:t>规格：1500mm*600mm*1100mm（正负偏离为±2mm）,</w:t>
            </w:r>
            <w:r>
              <w:rPr>
                <w:rFonts w:hint="default" w:ascii="仿宋_GB2312" w:hAnsi="宋体" w:eastAsia="仿宋_GB2312" w:cs="Times New Roman"/>
                <w:b w:val="0"/>
                <w:bCs/>
                <w:kern w:val="2"/>
                <w:sz w:val="21"/>
                <w:szCs w:val="21"/>
                <w:lang w:val="en-US" w:eastAsia="zh-CN" w:bidi="ar-SA"/>
              </w:rPr>
              <w:t>整体款式、结构如图，材质、工艺制作具体</w:t>
            </w:r>
            <w:r>
              <w:rPr>
                <w:rFonts w:hint="eastAsia" w:ascii="仿宋_GB2312" w:hAnsi="宋体" w:eastAsia="仿宋_GB2312" w:cs="Times New Roman"/>
                <w:b w:val="0"/>
                <w:bCs/>
                <w:kern w:val="2"/>
                <w:sz w:val="21"/>
                <w:szCs w:val="21"/>
                <w:lang w:val="en-US" w:eastAsia="zh-CN" w:bidi="ar-SA"/>
              </w:rPr>
              <w:t>要求如</w:t>
            </w:r>
            <w:r>
              <w:rPr>
                <w:rFonts w:hint="default" w:ascii="仿宋_GB2312" w:hAnsi="宋体" w:eastAsia="仿宋_GB2312" w:cs="Times New Roman"/>
                <w:b w:val="0"/>
                <w:bCs/>
                <w:kern w:val="2"/>
                <w:sz w:val="21"/>
                <w:szCs w:val="21"/>
                <w:lang w:val="en-US" w:eastAsia="zh-CN" w:bidi="ar-SA"/>
              </w:rPr>
              <w:t>下：                                   ★一、1、屏风：采用电泳银铝合金制作，顶封、顶杆、挂槽一次性成型无拼接，多功能顶杆顶部镶嵌麻面盖板，大中杆与台面组合平整无缝隙。屏风上部镶嵌5mm厚磨砂玻璃。台上台下板面或玻璃框部位均采用45度斜边碰角工艺，铝材颜色：电泳银；</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 xml:space="preserve">2、屏风铝合金型材组合框架，坚固耐用，多次拆装不变形，表面采用汽车烤漆工艺处理，金属合金件应无锈蚀、氧化膜脱落、刃口、锐棱，表面细密，应无裂纹、毛刺、黑斑等；屏风组件分为：①A柱规格：30.4*10.5mm，铝材厚度≥1.2mm，结构工艺详见示意图2；②玻璃槽规格：30.9*26mm，铝材厚度≥1.1mm，结构工艺详见示意图2；③侧封边规格：33*6.4mm，铝材厚度≥1.0mm，结构工艺详见示意图2；④方形立柱规格：33*33mm,铝材厚度≥1.4mm，立柱方形状的四边中间各内凹成型加强筋工艺，结构工艺详见示意图2；⑤顶杆规格为：33.1*16.5mm铝材厚度≥1.0mm，结构工艺详见示意图2；⑥盖面板：规格：33*50mm，铝材厚度≥1.1mm；盖面制作颗粒有序凹凸麻面工艺，结构工艺详见示意图2；⑦立柱底盖脚规格：31.5*31.5mm，配螺旋调节PP塑料圆底脚，结构工艺详见示意图2；⑧立柱面盖：33*33mm，铝合金型材一次压铸成型工艺、四方、盖面呈立体双层结构形状（非单平面效果），结构工艺详见示意图2。屏风实物效果详见图1。                              </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二、1.饰面：优质三聚氰胺浸渍胶膜纸饰面。</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2.基材：采用E1级实木颗粒板,。</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3.塑料封边条：板露边处采用2mm厚本色PVC加热熔胶封边，封边细腻，不易脱落。</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4"/>
                <w:szCs w:val="24"/>
                <w:lang w:val="en-US" w:eastAsia="zh-CN" w:bidi="ar-SA"/>
              </w:rPr>
            </w:pPr>
            <w:r>
              <w:rPr>
                <w:rFonts w:hint="default" w:ascii="仿宋_GB2312" w:hAnsi="宋体" w:eastAsia="仿宋_GB2312" w:cs="Times New Roman"/>
                <w:b w:val="0"/>
                <w:bCs/>
                <w:kern w:val="2"/>
                <w:sz w:val="21"/>
                <w:szCs w:val="21"/>
                <w:lang w:val="en-US" w:eastAsia="zh-CN" w:bidi="ar-SA"/>
              </w:rPr>
              <w:t>4.配件：采用阻尼滑轨、紧固件、拉手、封缄器。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办公椅(靠背升降转椅)</w:t>
            </w:r>
          </w:p>
        </w:tc>
        <w:tc>
          <w:tcPr>
            <w:tcW w:w="640" w:type="dxa"/>
            <w:vAlign w:val="center"/>
          </w:tcPr>
          <w:p>
            <w:pPr>
              <w:pStyle w:val="5"/>
              <w:spacing w:line="240" w:lineRule="atLeast"/>
              <w:jc w:val="center"/>
              <w:rPr>
                <w:rFonts w:hint="eastAsia"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张</w:t>
            </w:r>
          </w:p>
        </w:tc>
        <w:tc>
          <w:tcPr>
            <w:tcW w:w="675" w:type="dxa"/>
            <w:vAlign w:val="center"/>
          </w:tcPr>
          <w:p>
            <w:pPr>
              <w:pStyle w:val="5"/>
              <w:spacing w:line="240" w:lineRule="atLeast"/>
              <w:jc w:val="center"/>
              <w:rPr>
                <w:rFonts w:hint="eastAsia"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6</w:t>
            </w:r>
          </w:p>
        </w:tc>
        <w:tc>
          <w:tcPr>
            <w:tcW w:w="498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b w:val="0"/>
                <w:bCs/>
                <w:kern w:val="2"/>
                <w:sz w:val="21"/>
                <w:szCs w:val="21"/>
                <w:lang w:val="en-US" w:eastAsia="zh-CN" w:bidi="ar-SA"/>
              </w:rPr>
            </w:pPr>
            <w:r>
              <w:rPr>
                <w:rFonts w:hint="eastAsia" w:ascii="仿宋_GB2312" w:hAnsi="宋体" w:eastAsia="仿宋_GB2312" w:cs="Times New Roman"/>
                <w:b w:val="0"/>
                <w:bCs/>
                <w:kern w:val="2"/>
                <w:sz w:val="21"/>
                <w:szCs w:val="21"/>
                <w:lang w:val="en-US" w:eastAsia="zh-CN" w:bidi="ar-SA"/>
              </w:rPr>
              <w:t>规格：470mm*420mm*（950-1050）</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1、椅板：采用1.5mm夹板9层垫压成型，成型板材约12mm，板材承受力达300kg，经防腐防虫化学处理。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2、椅背和扶手：根据人体工程学原理设计，采用PP工程塑料一次性成型。</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3、海绵：内为PU成型发泡棉，永不变形。</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4、饰面：优质阻燃网布饰面，透气性强，色泽艳丽，耐磨性强。</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4"/>
                <w:szCs w:val="24"/>
                <w:lang w:val="en-US" w:eastAsia="zh-CN" w:bidi="ar-SA"/>
              </w:rPr>
            </w:pPr>
            <w:r>
              <w:rPr>
                <w:rFonts w:hint="default" w:ascii="仿宋_GB2312" w:hAnsi="宋体" w:eastAsia="仿宋_GB2312" w:cs="Times New Roman"/>
                <w:b w:val="0"/>
                <w:bCs/>
                <w:kern w:val="2"/>
                <w:sz w:val="21"/>
                <w:szCs w:val="21"/>
                <w:lang w:val="en-US" w:eastAsia="zh-CN" w:bidi="ar-SA"/>
              </w:rPr>
              <w:t>5、椅脚：采用优质尼龙五星脚，配优质活动万向轮，结构牢固，灵活方便；气压升降机关，升降无噪声；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9</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办公桌</w:t>
            </w:r>
          </w:p>
        </w:tc>
        <w:tc>
          <w:tcPr>
            <w:tcW w:w="640" w:type="dxa"/>
            <w:vAlign w:val="center"/>
          </w:tcPr>
          <w:p>
            <w:pPr>
              <w:pStyle w:val="5"/>
              <w:spacing w:line="240" w:lineRule="atLeast"/>
              <w:jc w:val="center"/>
              <w:rPr>
                <w:rFonts w:hint="eastAsia"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张</w:t>
            </w:r>
          </w:p>
        </w:tc>
        <w:tc>
          <w:tcPr>
            <w:tcW w:w="675" w:type="dxa"/>
            <w:vAlign w:val="center"/>
          </w:tcPr>
          <w:p>
            <w:pPr>
              <w:pStyle w:val="5"/>
              <w:spacing w:line="240" w:lineRule="atLeast"/>
              <w:jc w:val="center"/>
              <w:rPr>
                <w:rFonts w:hint="eastAsia"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w:t>
            </w:r>
          </w:p>
        </w:tc>
        <w:tc>
          <w:tcPr>
            <w:tcW w:w="498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1、板材：采用阻燃、耐酸碱、耐磨、防水、硬度高三聚氰胺浸渍胶膜纸或防火板饰面，产品等级为E1级，封边采用优质≥2.0mm厚PVC封边带封边。</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2、基材：采用符合E1标准刨花板，经防潮、防虫、防腐处理，强度高、刚性好、不变形，各种物理、化学性能指标均达到国家标准。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3、配件：家具专业五金配件。</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4"/>
                <w:szCs w:val="24"/>
                <w:lang w:val="en-US" w:eastAsia="zh-CN" w:bidi="ar-SA"/>
              </w:rPr>
            </w:pPr>
            <w:r>
              <w:rPr>
                <w:rFonts w:hint="default" w:ascii="仿宋_GB2312" w:hAnsi="宋体" w:eastAsia="仿宋_GB2312" w:cs="Times New Roman"/>
                <w:b w:val="0"/>
                <w:bCs/>
                <w:kern w:val="2"/>
                <w:sz w:val="21"/>
                <w:szCs w:val="21"/>
                <w:lang w:val="en-US" w:eastAsia="zh-CN" w:bidi="ar-SA"/>
              </w:rPr>
              <w:t>4、</w:t>
            </w:r>
            <w:r>
              <w:rPr>
                <w:rFonts w:hint="eastAsia" w:ascii="仿宋_GB2312" w:hAnsi="宋体" w:eastAsia="仿宋_GB2312" w:cs="Times New Roman"/>
                <w:b w:val="0"/>
                <w:bCs/>
                <w:kern w:val="2"/>
                <w:sz w:val="21"/>
                <w:szCs w:val="21"/>
                <w:lang w:val="en-US" w:eastAsia="zh-CN" w:bidi="ar-SA"/>
              </w:rPr>
              <w:t>规格：1800mm*800mm*750mm,</w:t>
            </w:r>
            <w:r>
              <w:rPr>
                <w:rFonts w:hint="default" w:ascii="仿宋_GB2312" w:hAnsi="宋体" w:eastAsia="仿宋_GB2312" w:cs="Times New Roman"/>
                <w:b w:val="0"/>
                <w:bCs/>
                <w:kern w:val="2"/>
                <w:sz w:val="21"/>
                <w:szCs w:val="21"/>
                <w:lang w:val="en-US" w:eastAsia="zh-CN" w:bidi="ar-SA"/>
              </w:rPr>
              <w:t>正负偏离为±2mm。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10</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办公椅</w:t>
            </w:r>
          </w:p>
        </w:tc>
        <w:tc>
          <w:tcPr>
            <w:tcW w:w="640" w:type="dxa"/>
            <w:vAlign w:val="center"/>
          </w:tcPr>
          <w:p>
            <w:pPr>
              <w:pStyle w:val="5"/>
              <w:spacing w:line="240" w:lineRule="atLeast"/>
              <w:jc w:val="center"/>
              <w:rPr>
                <w:rFonts w:hint="eastAsia"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张</w:t>
            </w:r>
          </w:p>
        </w:tc>
        <w:tc>
          <w:tcPr>
            <w:tcW w:w="675" w:type="dxa"/>
            <w:vAlign w:val="center"/>
          </w:tcPr>
          <w:p>
            <w:pPr>
              <w:pStyle w:val="5"/>
              <w:spacing w:line="240" w:lineRule="atLeast"/>
              <w:jc w:val="center"/>
              <w:rPr>
                <w:rFonts w:hint="eastAsia"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w:t>
            </w:r>
          </w:p>
        </w:tc>
        <w:tc>
          <w:tcPr>
            <w:tcW w:w="498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eastAsia" w:ascii="仿宋_GB2312" w:hAnsi="宋体" w:eastAsia="仿宋_GB2312" w:cs="Times New Roman"/>
                <w:b w:val="0"/>
                <w:bCs/>
                <w:kern w:val="2"/>
                <w:sz w:val="21"/>
                <w:szCs w:val="21"/>
                <w:lang w:val="en-US" w:eastAsia="zh-CN" w:bidi="ar-SA"/>
              </w:rPr>
              <w:t>规格：640mm*610mm*(1080-1180)</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1、椅板：采用1.5mm夹板9层垫压成型，成型板材约12mm，板材承受力达300kg，经防腐防虫化学处理。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2、海绵：内为PU成型发高密度海棉，软硬适中有弹性，不变形。</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3、饰面：表层为优质西皮饰面，厚度1.0mm，质感细腻，手感舒适，透气性强。                                 4、扶手：采用优质不锈钢扶手，根据人体工程学原理设计。</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4"/>
                <w:szCs w:val="24"/>
                <w:lang w:val="en-US" w:eastAsia="zh-CN" w:bidi="ar-SA"/>
              </w:rPr>
            </w:pPr>
            <w:r>
              <w:rPr>
                <w:rFonts w:hint="default" w:ascii="仿宋_GB2312" w:hAnsi="宋体" w:eastAsia="仿宋_GB2312" w:cs="Times New Roman"/>
                <w:b w:val="0"/>
                <w:bCs/>
                <w:kern w:val="2"/>
                <w:sz w:val="21"/>
                <w:szCs w:val="21"/>
                <w:lang w:val="en-US" w:eastAsia="zh-CN" w:bidi="ar-SA"/>
              </w:rPr>
              <w:t>5、椅脚：采用优质不锈钢五星脚，椅脚一体成型，质地坚韧耐磨损，久经耐用，承重力强。 配优质活动万向轮，结构牢固，灵活方便；气压升降机关，升降无噪声。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11</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文件柜</w:t>
            </w:r>
          </w:p>
        </w:tc>
        <w:tc>
          <w:tcPr>
            <w:tcW w:w="640" w:type="dxa"/>
            <w:vAlign w:val="center"/>
          </w:tcPr>
          <w:p>
            <w:pPr>
              <w:pStyle w:val="5"/>
              <w:spacing w:line="240" w:lineRule="atLeast"/>
              <w:jc w:val="center"/>
              <w:rPr>
                <w:rFonts w:hint="eastAsia"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组</w:t>
            </w:r>
          </w:p>
        </w:tc>
        <w:tc>
          <w:tcPr>
            <w:tcW w:w="675" w:type="dxa"/>
            <w:vAlign w:val="center"/>
          </w:tcPr>
          <w:p>
            <w:pPr>
              <w:pStyle w:val="5"/>
              <w:spacing w:line="240" w:lineRule="atLeast"/>
              <w:jc w:val="center"/>
              <w:rPr>
                <w:rFonts w:hint="eastAsia"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w:t>
            </w:r>
          </w:p>
        </w:tc>
        <w:tc>
          <w:tcPr>
            <w:tcW w:w="498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b w:val="0"/>
                <w:bCs/>
                <w:kern w:val="2"/>
                <w:sz w:val="21"/>
                <w:szCs w:val="21"/>
                <w:lang w:val="en-US" w:eastAsia="zh-CN" w:bidi="ar-SA"/>
              </w:rPr>
            </w:pPr>
            <w:r>
              <w:rPr>
                <w:rFonts w:hint="eastAsia" w:ascii="仿宋_GB2312" w:hAnsi="宋体" w:eastAsia="仿宋_GB2312" w:cs="Times New Roman"/>
                <w:b w:val="0"/>
                <w:bCs/>
                <w:kern w:val="2"/>
                <w:sz w:val="21"/>
                <w:szCs w:val="21"/>
                <w:lang w:val="en-US" w:eastAsia="zh-CN" w:bidi="ar-SA"/>
              </w:rPr>
              <w:t>规格：2400mm*2000mm*400mm(</w:t>
            </w:r>
            <w:r>
              <w:rPr>
                <w:rFonts w:hint="default" w:ascii="仿宋_GB2312" w:hAnsi="宋体" w:eastAsia="仿宋_GB2312" w:cs="Times New Roman"/>
                <w:b w:val="0"/>
                <w:bCs/>
                <w:kern w:val="2"/>
                <w:sz w:val="21"/>
                <w:szCs w:val="21"/>
                <w:lang w:val="en-US" w:eastAsia="zh-CN" w:bidi="ar-SA"/>
              </w:rPr>
              <w:t>正负偏离为±2mm</w:t>
            </w:r>
            <w:r>
              <w:rPr>
                <w:rFonts w:hint="eastAsia" w:ascii="仿宋_GB2312" w:hAnsi="宋体" w:eastAsia="仿宋_GB2312" w:cs="Times New Roman"/>
                <w:b w:val="0"/>
                <w:bCs/>
                <w:kern w:val="2"/>
                <w:sz w:val="21"/>
                <w:szCs w:val="21"/>
                <w:lang w:val="en-US" w:eastAsia="zh-CN" w:bidi="ar-SA"/>
              </w:rPr>
              <w:t>)</w:t>
            </w:r>
            <w:r>
              <w:rPr>
                <w:rFonts w:hint="default" w:ascii="仿宋_GB2312" w:hAnsi="宋体" w:eastAsia="仿宋_GB2312" w:cs="Times New Roman"/>
                <w:b w:val="0"/>
                <w:bCs/>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1、板材：采用阻燃、耐酸碱、耐磨、防水、硬度高三聚氰胺浸渍胶膜纸或防火板饰面，产品等级为E1级，封边采用优质≥2.0mm厚PVC封边带封边。</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1"/>
                <w:szCs w:val="21"/>
                <w:lang w:val="en-US" w:eastAsia="zh-CN" w:bidi="ar-SA"/>
              </w:rPr>
            </w:pPr>
            <w:r>
              <w:rPr>
                <w:rFonts w:hint="default" w:ascii="仿宋_GB2312" w:hAnsi="宋体" w:eastAsia="仿宋_GB2312" w:cs="Times New Roman"/>
                <w:b w:val="0"/>
                <w:bCs/>
                <w:kern w:val="2"/>
                <w:sz w:val="21"/>
                <w:szCs w:val="21"/>
                <w:lang w:val="en-US" w:eastAsia="zh-CN" w:bidi="ar-SA"/>
              </w:rPr>
              <w:t>2、基材：采用符合E1标准刨花板，经防潮、防虫、防腐处理，强度高、刚性好、不变形，各种物理、化学性能指标均达到国家标准。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b w:val="0"/>
                <w:bCs/>
                <w:kern w:val="2"/>
                <w:sz w:val="24"/>
                <w:szCs w:val="24"/>
                <w:lang w:val="en-US" w:eastAsia="zh-CN" w:bidi="ar-SA"/>
              </w:rPr>
            </w:pPr>
            <w:r>
              <w:rPr>
                <w:rFonts w:hint="default" w:ascii="仿宋_GB2312" w:hAnsi="宋体" w:eastAsia="仿宋_GB2312" w:cs="Times New Roman"/>
                <w:b w:val="0"/>
                <w:bCs/>
                <w:kern w:val="2"/>
                <w:sz w:val="21"/>
                <w:szCs w:val="21"/>
                <w:lang w:val="en-US" w:eastAsia="zh-CN" w:bidi="ar-SA"/>
              </w:rPr>
              <w:t>3、配件：家具专业五金配件。</w:t>
            </w: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国家环境保护标准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811AD2"/>
    <w:rsid w:val="000867C3"/>
    <w:rsid w:val="001034CB"/>
    <w:rsid w:val="00186322"/>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45A0BE0"/>
    <w:rsid w:val="0B0035D3"/>
    <w:rsid w:val="0BB978C9"/>
    <w:rsid w:val="0F74583E"/>
    <w:rsid w:val="0FD008A1"/>
    <w:rsid w:val="12EA0E82"/>
    <w:rsid w:val="138C102F"/>
    <w:rsid w:val="13A112D2"/>
    <w:rsid w:val="141752E0"/>
    <w:rsid w:val="1913047E"/>
    <w:rsid w:val="19AE153C"/>
    <w:rsid w:val="2087096D"/>
    <w:rsid w:val="23E43D5E"/>
    <w:rsid w:val="241B3227"/>
    <w:rsid w:val="248325A4"/>
    <w:rsid w:val="29341AF5"/>
    <w:rsid w:val="2AB306F0"/>
    <w:rsid w:val="2BB05C6A"/>
    <w:rsid w:val="2DCB1564"/>
    <w:rsid w:val="2F304E83"/>
    <w:rsid w:val="31953AB3"/>
    <w:rsid w:val="3484192D"/>
    <w:rsid w:val="36D26F0B"/>
    <w:rsid w:val="36F07CAA"/>
    <w:rsid w:val="3C1C6732"/>
    <w:rsid w:val="3E1C130E"/>
    <w:rsid w:val="3F674148"/>
    <w:rsid w:val="40237C08"/>
    <w:rsid w:val="41E247E3"/>
    <w:rsid w:val="444522FF"/>
    <w:rsid w:val="44541483"/>
    <w:rsid w:val="461421B2"/>
    <w:rsid w:val="46333408"/>
    <w:rsid w:val="4CAE1A57"/>
    <w:rsid w:val="4CF66F3E"/>
    <w:rsid w:val="501411DC"/>
    <w:rsid w:val="529D3823"/>
    <w:rsid w:val="5737455B"/>
    <w:rsid w:val="58B038C2"/>
    <w:rsid w:val="5D803E93"/>
    <w:rsid w:val="5E1D0E75"/>
    <w:rsid w:val="5FCB541B"/>
    <w:rsid w:val="66D02156"/>
    <w:rsid w:val="6834547F"/>
    <w:rsid w:val="69453363"/>
    <w:rsid w:val="6A04231F"/>
    <w:rsid w:val="6A41086C"/>
    <w:rsid w:val="6B6A4927"/>
    <w:rsid w:val="6C2E3BA6"/>
    <w:rsid w:val="6F84508F"/>
    <w:rsid w:val="705D3363"/>
    <w:rsid w:val="74E3693A"/>
    <w:rsid w:val="76B94354"/>
    <w:rsid w:val="76E157C9"/>
    <w:rsid w:val="78C365C8"/>
    <w:rsid w:val="7B793A9C"/>
    <w:rsid w:val="7BBC7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1"/>
    <w:semiHidden/>
    <w:unhideWhenUsed/>
    <w:qFormat/>
    <w:uiPriority w:val="99"/>
    <w:pPr>
      <w:jc w:val="left"/>
    </w:pPr>
  </w:style>
  <w:style w:type="paragraph" w:styleId="5">
    <w:name w:val="Plain Text"/>
    <w:basedOn w:val="1"/>
    <w:link w:val="18"/>
    <w:qFormat/>
    <w:uiPriority w:val="0"/>
    <w:rPr>
      <w:rFonts w:ascii="宋体" w:hAnsi="Courier New" w:cstheme="minorBidi"/>
      <w:szCs w:val="22"/>
    </w:rPr>
  </w:style>
  <w:style w:type="paragraph" w:styleId="6">
    <w:name w:val="Balloon Text"/>
    <w:basedOn w:val="1"/>
    <w:link w:val="23"/>
    <w:semiHidden/>
    <w:unhideWhenUsed/>
    <w:qFormat/>
    <w:uiPriority w:val="99"/>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semiHidden/>
    <w:unhideWhenUsed/>
    <w:qFormat/>
    <w:uiPriority w:val="99"/>
    <w:rPr>
      <w:b/>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8"/>
    <w:qFormat/>
    <w:uiPriority w:val="0"/>
    <w:rPr>
      <w:sz w:val="18"/>
      <w:szCs w:val="18"/>
    </w:rPr>
  </w:style>
  <w:style w:type="character" w:customStyle="1" w:styleId="16">
    <w:name w:val="页脚 Char"/>
    <w:basedOn w:val="12"/>
    <w:link w:val="7"/>
    <w:qFormat/>
    <w:uiPriority w:val="0"/>
    <w:rPr>
      <w:sz w:val="18"/>
      <w:szCs w:val="18"/>
    </w:rPr>
  </w:style>
  <w:style w:type="character" w:customStyle="1" w:styleId="17">
    <w:name w:val="标题 1 Char"/>
    <w:basedOn w:val="12"/>
    <w:link w:val="2"/>
    <w:qFormat/>
    <w:uiPriority w:val="0"/>
    <w:rPr>
      <w:rFonts w:ascii="Times New Roman" w:hAnsi="Times New Roman" w:eastAsia="宋体" w:cs="Times New Roman"/>
      <w:b/>
      <w:bCs/>
      <w:kern w:val="44"/>
      <w:sz w:val="44"/>
      <w:szCs w:val="44"/>
    </w:rPr>
  </w:style>
  <w:style w:type="character" w:customStyle="1" w:styleId="18">
    <w:name w:val="纯文本 Char"/>
    <w:basedOn w:val="12"/>
    <w:link w:val="5"/>
    <w:qFormat/>
    <w:uiPriority w:val="0"/>
    <w:rPr>
      <w:rFonts w:ascii="宋体" w:hAnsi="Courier New" w:eastAsia="宋体"/>
    </w:rPr>
  </w:style>
  <w:style w:type="character" w:customStyle="1" w:styleId="19">
    <w:name w:val="纯文本 Char1"/>
    <w:basedOn w:val="12"/>
    <w:semiHidden/>
    <w:qFormat/>
    <w:uiPriority w:val="99"/>
    <w:rPr>
      <w:rFonts w:ascii="宋体" w:hAnsi="Courier New" w:eastAsia="宋体" w:cs="Courier New"/>
      <w:szCs w:val="21"/>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1">
    <w:name w:val="批注文字 Char"/>
    <w:basedOn w:val="12"/>
    <w:link w:val="4"/>
    <w:semiHidden/>
    <w:qFormat/>
    <w:uiPriority w:val="99"/>
    <w:rPr>
      <w:rFonts w:ascii="Times New Roman" w:hAnsi="Times New Roman" w:eastAsia="宋体" w:cs="Times New Roman"/>
      <w:szCs w:val="24"/>
    </w:rPr>
  </w:style>
  <w:style w:type="character" w:customStyle="1" w:styleId="22">
    <w:name w:val="批注主题 Char"/>
    <w:basedOn w:val="21"/>
    <w:link w:val="9"/>
    <w:semiHidden/>
    <w:qFormat/>
    <w:uiPriority w:val="99"/>
    <w:rPr>
      <w:rFonts w:ascii="Times New Roman" w:hAnsi="Times New Roman" w:eastAsia="宋体" w:cs="Times New Roman"/>
      <w:b/>
      <w:bCs/>
      <w:szCs w:val="24"/>
    </w:rPr>
  </w:style>
  <w:style w:type="character" w:customStyle="1" w:styleId="23">
    <w:name w:val="批注框文本 Char"/>
    <w:basedOn w:val="12"/>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2085</Words>
  <Characters>2304</Characters>
  <Lines>12</Lines>
  <Paragraphs>3</Paragraphs>
  <TotalTime>3</TotalTime>
  <ScaleCrop>false</ScaleCrop>
  <LinksUpToDate>false</LinksUpToDate>
  <CharactersWithSpaces>2352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2019-12-02T07:52:00Z</cp:lastPrinted>
  <dcterms:modified xsi:type="dcterms:W3CDTF">2023-11-22T08:47:08Z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E6C9A2A02FA94AE486C1AF5558D7589F_13</vt:lpwstr>
  </property>
</Properties>
</file>