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left="3607" w:leftChars="513" w:hanging="2530" w:hangingChars="7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eastAsia="zh-CN"/>
        </w:rPr>
        <w:t>图文信息实训中心土壤氡检测</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lang w:eastAsia="zh-CN"/>
        </w:rPr>
        <w:t>HQC20230206</w:t>
      </w:r>
      <w:r>
        <w:rPr>
          <w:rFonts w:hint="eastAsia" w:ascii="仿宋_GB2312" w:hAnsi="Courier New" w:eastAsia="仿宋_GB2312"/>
          <w:b/>
          <w:sz w:val="36"/>
          <w:u w:val="single"/>
          <w:lang w:val="en-US" w:eastAsia="zh-CN"/>
        </w:rPr>
        <w:t xml:space="preserve">      </w:t>
      </w:r>
    </w:p>
    <w:p>
      <w:pPr>
        <w:rPr>
          <w:rFonts w:ascii="仿宋_GB2312" w:hAnsi="Courier New" w:eastAsia="仿宋_GB2312"/>
          <w:b/>
          <w:sz w:val="36"/>
          <w:u w:val="single"/>
        </w:rPr>
      </w:pPr>
      <w:bookmarkStart w:id="0" w:name="_GoBack"/>
      <w:bookmarkEnd w:id="0"/>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 w:hAnsi="仿宋" w:eastAsia="仿宋"/>
                <w:b/>
                <w:sz w:val="24"/>
                <w:lang w:eastAsia="zh-CN"/>
              </w:rPr>
              <w:t>图文信息实训中心土壤氡检测</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31900A0A"/>
    <w:rsid w:val="3ACC3363"/>
    <w:rsid w:val="3F1804FF"/>
    <w:rsid w:val="444F3CA3"/>
    <w:rsid w:val="5C591911"/>
    <w:rsid w:val="5D5F468B"/>
    <w:rsid w:val="5DC81396"/>
    <w:rsid w:val="6843632A"/>
    <w:rsid w:val="6EB06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2030</Words>
  <Characters>2073</Characters>
  <Lines>29</Lines>
  <Paragraphs>8</Paragraphs>
  <TotalTime>2</TotalTime>
  <ScaleCrop>false</ScaleCrop>
  <LinksUpToDate>false</LinksUpToDate>
  <CharactersWithSpaces>3855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2023-02-06T07:11:53Z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913C149C9CCC41248CF9DF38033A4C02</vt:lpwstr>
  </property>
</Properties>
</file>