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hint="eastAsia" w:ascii="仿宋_GB2312" w:hAnsi="Courier New" w:eastAsia="仿宋_GB2312"/>
          <w:b/>
          <w:sz w:val="36"/>
        </w:rPr>
      </w:pPr>
    </w:p>
    <w:p>
      <w:pPr>
        <w:jc w:val="center"/>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学生活动中心家具</w:t>
      </w:r>
      <w:r>
        <w:rPr>
          <w:rFonts w:hint="eastAsia" w:ascii="仿宋_GB2312" w:hAnsi="Courier New" w:eastAsia="仿宋_GB2312"/>
          <w:b/>
          <w:sz w:val="36"/>
          <w:u w:val="single"/>
          <w:lang w:val="en-US" w:eastAsia="zh-CN"/>
        </w:rPr>
        <w:t>项目</w:t>
      </w:r>
    </w:p>
    <w:p>
      <w:pPr>
        <w:ind w:firstLine="1084" w:firstLineChars="300"/>
        <w:rPr>
          <w:rFonts w:ascii="仿宋_GB2312" w:hAnsi="Courier New" w:eastAsia="仿宋_GB2312"/>
          <w:b/>
          <w:sz w:val="36"/>
        </w:rPr>
      </w:pPr>
    </w:p>
    <w:p>
      <w:pPr>
        <w:jc w:val="center"/>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eastAsia="仿宋_GB2312"/>
          <w:b/>
          <w:bCs/>
          <w:sz w:val="32"/>
          <w:u w:val="single"/>
          <w:lang w:val="en-US" w:eastAsia="zh-CN"/>
        </w:rPr>
        <w:t>hqc</w:t>
      </w:r>
      <w:r>
        <w:rPr>
          <w:rFonts w:hint="eastAsia" w:ascii="仿宋_GB2312" w:eastAsia="仿宋_GB2312"/>
          <w:b/>
          <w:bCs/>
          <w:sz w:val="32"/>
          <w:u w:val="single"/>
        </w:rPr>
        <w:t>20</w:t>
      </w:r>
      <w:r>
        <w:rPr>
          <w:rFonts w:hint="eastAsia" w:ascii="仿宋_GB2312" w:eastAsia="仿宋_GB2312"/>
          <w:b/>
          <w:bCs/>
          <w:sz w:val="32"/>
          <w:u w:val="single"/>
          <w:lang w:val="en-US" w:eastAsia="zh-CN"/>
        </w:rPr>
        <w:t>21</w:t>
      </w:r>
      <w:r>
        <w:rPr>
          <w:rFonts w:hint="eastAsia" w:ascii="仿宋_GB2312" w:eastAsia="仿宋_GB2312"/>
          <w:b/>
          <w:bCs/>
          <w:sz w:val="32"/>
          <w:u w:val="single"/>
        </w:rPr>
        <w:t>0</w:t>
      </w:r>
      <w:r>
        <w:rPr>
          <w:rFonts w:hint="eastAsia" w:ascii="仿宋_GB2312" w:eastAsia="仿宋_GB2312"/>
          <w:b/>
          <w:bCs/>
          <w:sz w:val="32"/>
          <w:u w:val="single"/>
          <w:lang w:val="en-US" w:eastAsia="zh-CN"/>
        </w:rPr>
        <w:t>824</w:t>
      </w:r>
      <w:bookmarkStart w:id="0" w:name="_GoBack"/>
      <w:bookmarkEnd w:id="0"/>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hint="eastAsia" w:ascii="仿宋_GB2312" w:hAnsi="Courier New" w:eastAsia="仿宋_GB2312"/>
          <w:b/>
          <w:sz w:val="36"/>
        </w:rPr>
      </w:pPr>
      <w:r>
        <w:rPr>
          <w:rFonts w:hint="eastAsia" w:ascii="仿宋_GB2312" w:hAnsi="Courier New" w:eastAsia="仿宋_GB2312"/>
          <w:b/>
          <w:sz w:val="36"/>
        </w:rPr>
        <w:t xml:space="preserve">       </w:t>
      </w: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rPr>
          <w:rFonts w:hint="eastAsia" w:ascii="仿宋_GB2312" w:hAnsi="Courier New" w:eastAsia="仿宋_GB2312"/>
          <w:b/>
          <w:sz w:val="36"/>
        </w:rPr>
      </w:pPr>
    </w:p>
    <w:p>
      <w:pPr>
        <w:ind w:firstLine="2530" w:firstLineChars="700"/>
        <w:rPr>
          <w:rFonts w:ascii="仿宋_GB2312" w:hAnsi="Courier New" w:eastAsia="仿宋_GB2312"/>
          <w:b/>
          <w:sz w:val="36"/>
          <w:u w:val="single"/>
        </w:rPr>
      </w:pP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hint="eastAsia" w:ascii="仿宋_GB2312" w:hAnsi="Courier New" w:eastAsia="仿宋_GB2312"/>
          <w:b/>
          <w:sz w:val="36"/>
        </w:rPr>
      </w:pPr>
      <w:r>
        <w:rPr>
          <w:rFonts w:hint="eastAsia" w:ascii="仿宋_GB2312" w:hAnsi="Courier New" w:eastAsia="仿宋_GB2312"/>
          <w:b/>
          <w:sz w:val="36"/>
        </w:rPr>
        <w:t xml:space="preserve">       </w:t>
      </w:r>
    </w:p>
    <w:p>
      <w:pPr>
        <w:ind w:firstLine="2530" w:firstLineChars="7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26"/>
        <w:gridCol w:w="2263"/>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226" w:type="dxa"/>
            <w:vAlign w:val="center"/>
          </w:tcPr>
          <w:p>
            <w:pPr>
              <w:jc w:val="center"/>
              <w:rPr>
                <w:rFonts w:ascii="仿宋_GB2312" w:eastAsia="仿宋_GB2312"/>
                <w:sz w:val="24"/>
              </w:rPr>
            </w:pPr>
            <w:r>
              <w:rPr>
                <w:rFonts w:hint="eastAsia" w:ascii="仿宋_GB2312" w:eastAsia="仿宋_GB2312"/>
                <w:sz w:val="24"/>
              </w:rPr>
              <w:t>项目名称</w:t>
            </w:r>
          </w:p>
        </w:tc>
        <w:tc>
          <w:tcPr>
            <w:tcW w:w="2263"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222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学生活动中心家具</w:t>
            </w:r>
          </w:p>
        </w:tc>
        <w:tc>
          <w:tcPr>
            <w:tcW w:w="2263"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42"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48"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42"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63"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vAlign w:val="center"/>
          </w:tcPr>
          <w:p>
            <w:pPr>
              <w:spacing w:line="380" w:lineRule="exact"/>
              <w:jc w:val="center"/>
              <w:rPr>
                <w:rFonts w:hint="default" w:ascii="仿宋_GB2312" w:hAnsi="宋体"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hint="eastAsia" w:ascii="仿宋_GB2312" w:hAnsi="宋体" w:eastAsia="仿宋_GB2312"/>
                <w:sz w:val="24"/>
              </w:rPr>
            </w:pPr>
            <w:r>
              <w:rPr>
                <w:rFonts w:hint="eastAsia" w:ascii="仿宋_GB2312" w:hAnsi="宋体" w:eastAsia="仿宋_GB2312"/>
                <w:sz w:val="24"/>
              </w:rPr>
              <w:t>详细性能说明</w:t>
            </w:r>
          </w:p>
          <w:p>
            <w:pPr>
              <w:spacing w:line="380" w:lineRule="exact"/>
              <w:ind w:firstLine="480" w:firstLineChars="200"/>
              <w:rPr>
                <w:rFonts w:hint="eastAsia" w:ascii="仿宋_GB2312" w:hAnsi="宋体" w:eastAsia="仿宋_GB2312"/>
                <w:sz w:val="24"/>
              </w:rPr>
            </w:pP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33E7281"/>
    <w:rsid w:val="133B4207"/>
    <w:rsid w:val="1652527F"/>
    <w:rsid w:val="1A7D1772"/>
    <w:rsid w:val="1CAD4D9D"/>
    <w:rsid w:val="2C03014A"/>
    <w:rsid w:val="3F272B1A"/>
    <w:rsid w:val="50887DB3"/>
    <w:rsid w:val="5CD3246F"/>
    <w:rsid w:val="616021BC"/>
    <w:rsid w:val="6DFD1672"/>
    <w:rsid w:val="78257F45"/>
    <w:rsid w:val="7BBC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12</TotalTime>
  <ScaleCrop>false</ScaleCrop>
  <LinksUpToDate>false</LinksUpToDate>
  <CharactersWithSpaces>4147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2021-08-24T08:59:18Z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53B4F71873DB403DA31305474DFF1031</vt:lpwstr>
  </property>
</Properties>
</file>