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HQC20240226</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福建水利电力职业技术学院2024年永安市3.12植树节绿化种植项目</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bookmarkStart w:id="0" w:name="_GoBack"/>
      <w:bookmarkEnd w:id="0"/>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福建水利电力职业技术学院2024年永安市3.12植树节绿化种植项目</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HQC20240226</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福建水利电力职业技术学院2024年永安市3.12植树节绿化种植项目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r>
        <w:rPr>
          <w:rFonts w:hint="eastAsia" w:ascii="仿宋_GB2312" w:hAnsi="宋体" w:eastAsia="仿宋_GB2312"/>
          <w:sz w:val="24"/>
          <w:lang w:eastAsia="zh-CN"/>
        </w:rPr>
        <w:t>，并且具备有绿化施工资质</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周老师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福建水利电力职业技术学院2024年永安市3.12植树节绿化种植项目</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9.859万元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hAnsi="宋体" w:eastAsia="仿宋_GB2312"/>
                <w:sz w:val="24"/>
                <w:lang w:val="en-US" w:eastAsia="zh-CN"/>
              </w:rPr>
              <w:t>15天</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福建水利电力职业技术学院2024年永安市3.12植树节绿化种植项目</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15天</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560"/>
        <w:gridCol w:w="1455"/>
        <w:gridCol w:w="1110"/>
        <w:gridCol w:w="990"/>
        <w:gridCol w:w="106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树种名称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  （米径cm）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高（cm)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最高单价限价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香水樱</w:t>
            </w:r>
          </w:p>
        </w:tc>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黄花槐</w:t>
            </w:r>
          </w:p>
        </w:tc>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紫叶李</w:t>
            </w:r>
          </w:p>
        </w:tc>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D6</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场地整理</w:t>
            </w: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种植土</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78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bl>
    <w:p>
      <w:pPr>
        <w:spacing w:line="440" w:lineRule="exact"/>
        <w:rPr>
          <w:rFonts w:ascii="仿宋_GB2312" w:hAnsi="宋体" w:eastAsia="仿宋_GB2312"/>
          <w:b/>
          <w:bCs/>
          <w:sz w:val="24"/>
        </w:rPr>
      </w:pPr>
      <w:r>
        <w:rPr>
          <w:rFonts w:hint="eastAsia" w:ascii="仿宋_GB2312" w:hAnsi="宋体" w:eastAsia="仿宋_GB2312"/>
          <w:b/>
          <w:bCs/>
          <w:sz w:val="24"/>
          <w:lang w:eastAsia="zh-CN"/>
        </w:rPr>
        <w:t>所有报价</w:t>
      </w:r>
      <w:r>
        <w:rPr>
          <w:rFonts w:hint="eastAsia" w:ascii="仿宋_GB2312" w:hAnsi="宋体" w:eastAsia="仿宋_GB2312"/>
          <w:b/>
          <w:bCs/>
          <w:sz w:val="24"/>
        </w:rPr>
        <w:t>该价格包含苗木费、运输费、种植费、机械费、人工费、支撑架、肥料、成活养护半年费、税费、场地整理费、种植土等所有费用，所有准备工作应在3月5日前准备完毕，并提供植树节所用工具。</w:t>
      </w: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1．资质方面：</w:t>
      </w:r>
      <w:r>
        <w:rPr>
          <w:rFonts w:hint="eastAsia" w:ascii="仿宋_GB2312" w:hAnsi="宋体" w:eastAsia="仿宋_GB2312"/>
          <w:sz w:val="24"/>
          <w:lang w:eastAsia="zh-CN"/>
        </w:rPr>
        <w:t>具有绿化施工</w:t>
      </w:r>
      <w:r>
        <w:rPr>
          <w:rFonts w:hint="eastAsia" w:ascii="仿宋_GB2312" w:hAnsi="宋体" w:eastAsia="仿宋_GB2312"/>
          <w:sz w:val="24"/>
        </w:rPr>
        <w:t>资质</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2、业绩方面：</w:t>
      </w:r>
      <w:r>
        <w:rPr>
          <w:rFonts w:hint="eastAsia" w:ascii="仿宋_GB2312" w:hAnsi="宋体" w:eastAsia="仿宋_GB2312"/>
          <w:sz w:val="24"/>
          <w:lang w:eastAsia="zh-CN"/>
        </w:rPr>
        <w:t>无</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3、服务方面：</w:t>
      </w:r>
      <w:r>
        <w:rPr>
          <w:rFonts w:hint="eastAsia" w:ascii="仿宋_GB2312" w:hAnsi="宋体" w:eastAsia="仿宋_GB2312"/>
          <w:sz w:val="24"/>
          <w:lang w:eastAsia="zh-CN"/>
        </w:rPr>
        <w:t>成活养护半年，期间要做好浇水、病虫害防治、施肥等工作。</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4、与施工单位保持良好沟通，全程参与工程实施，配合施工单位</w:t>
      </w:r>
      <w:r>
        <w:rPr>
          <w:rFonts w:hint="eastAsia" w:ascii="仿宋_GB2312" w:hAnsi="宋体" w:eastAsia="仿宋_GB2312"/>
          <w:sz w:val="24"/>
          <w:lang w:eastAsia="zh-CN"/>
        </w:rPr>
        <w:t>现场沟通协调，</w:t>
      </w:r>
      <w:r>
        <w:rPr>
          <w:rFonts w:hint="eastAsia" w:ascii="仿宋_GB2312" w:hAnsi="宋体" w:eastAsia="仿宋_GB2312"/>
          <w:sz w:val="24"/>
        </w:rPr>
        <w:t>并出具与现场一致的竣工图。</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06E20"/>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30B29C5"/>
    <w:rsid w:val="03607D03"/>
    <w:rsid w:val="07371DF4"/>
    <w:rsid w:val="0C286CCF"/>
    <w:rsid w:val="0EFF2A35"/>
    <w:rsid w:val="153A440A"/>
    <w:rsid w:val="19B86374"/>
    <w:rsid w:val="1CB11A54"/>
    <w:rsid w:val="1CB25FAA"/>
    <w:rsid w:val="1EAD646C"/>
    <w:rsid w:val="227E4079"/>
    <w:rsid w:val="26CE3EEE"/>
    <w:rsid w:val="290F07EB"/>
    <w:rsid w:val="2A62240E"/>
    <w:rsid w:val="302D4267"/>
    <w:rsid w:val="30E84DFE"/>
    <w:rsid w:val="31E827F5"/>
    <w:rsid w:val="331B42C8"/>
    <w:rsid w:val="33B07100"/>
    <w:rsid w:val="342B6792"/>
    <w:rsid w:val="3844354A"/>
    <w:rsid w:val="39E1061D"/>
    <w:rsid w:val="3A4028A7"/>
    <w:rsid w:val="3B475E72"/>
    <w:rsid w:val="3B6A6CE1"/>
    <w:rsid w:val="45AB0955"/>
    <w:rsid w:val="54FF3F9A"/>
    <w:rsid w:val="555C4F85"/>
    <w:rsid w:val="55AC7BD9"/>
    <w:rsid w:val="60FA3E1E"/>
    <w:rsid w:val="6EC60514"/>
    <w:rsid w:val="6FBC64F7"/>
    <w:rsid w:val="721F3762"/>
    <w:rsid w:val="72454726"/>
    <w:rsid w:val="72BA439F"/>
    <w:rsid w:val="77A34EBB"/>
    <w:rsid w:val="7A9C2528"/>
    <w:rsid w:val="7CBE1DD5"/>
    <w:rsid w:val="7D130A87"/>
    <w:rsid w:val="7F605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1565</Words>
  <Characters>1680</Characters>
  <Lines>11</Lines>
  <Paragraphs>3</Paragraphs>
  <TotalTime>9</TotalTime>
  <ScaleCrop>false</ScaleCrop>
  <LinksUpToDate>false</LinksUpToDate>
  <CharactersWithSpaces>1717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2024-02-27T03:11:46Z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37A399C8877B413F97D73CD67413D2F1_13</vt:lpwstr>
  </property>
</Properties>
</file>