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none"/>
          <w:lang w:val="en-US" w:eastAsia="zh-CN"/>
        </w:rPr>
        <w:t>2023年AED机及AED橱柜</w:t>
      </w:r>
      <w:r>
        <w:rPr>
          <w:rFonts w:hint="eastAsia" w:ascii="仿宋_GB2312" w:hAnsi="Courier New" w:eastAsia="仿宋_GB2312"/>
          <w:b/>
          <w:sz w:val="36"/>
          <w:u w:val="none"/>
          <w:lang w:val="en-US" w:eastAsia="zh-CN"/>
        </w:rPr>
        <w:t>采购</w:t>
      </w:r>
      <w:r>
        <w:rPr>
          <w:rFonts w:hint="eastAsia" w:ascii="仿宋_GB2312" w:hAnsi="Courier New" w:eastAsia="仿宋_GB2312"/>
          <w:b/>
          <w:sz w:val="36"/>
          <w:u w:val="none"/>
        </w:rPr>
        <w:t xml:space="preserve">  </w:t>
      </w:r>
    </w:p>
    <w:p>
      <w:pPr>
        <w:ind w:firstLine="1084" w:firstLineChars="300"/>
        <w:rPr>
          <w:rFonts w:ascii="仿宋_GB2312" w:hAnsi="Courier New" w:eastAsia="仿宋_GB2312"/>
          <w:b/>
          <w:sz w:val="36"/>
        </w:rPr>
      </w:pPr>
    </w:p>
    <w:p>
      <w:pPr>
        <w:ind w:firstLine="1084" w:firstLineChars="300"/>
        <w:rPr>
          <w:rFonts w:hint="default" w:ascii="仿宋_GB2312" w:hAnsi="Courier New" w:eastAsia="仿宋_GB2312"/>
          <w:b/>
          <w:sz w:val="36"/>
          <w:u w:val="single"/>
          <w:lang w:val="en-US" w:eastAsia="zh-CN"/>
        </w:rPr>
      </w:pPr>
      <w:r>
        <w:rPr>
          <w:rFonts w:hint="eastAsia" w:ascii="仿宋_GB2312" w:hAnsi="Courier New" w:eastAsia="仿宋_GB2312"/>
          <w:b/>
          <w:sz w:val="36"/>
        </w:rPr>
        <w:t>采 购 编 号：</w:t>
      </w:r>
      <w:r>
        <w:rPr>
          <w:rFonts w:hint="eastAsia" w:ascii="仿宋_GB2312" w:hAnsi="Courier New" w:eastAsia="仿宋_GB2312"/>
          <w:b/>
          <w:sz w:val="36"/>
          <w:lang w:val="en-US" w:eastAsia="zh-CN"/>
        </w:rPr>
        <w:t>hqc20230608</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lang w:eastAsia="zh-CN"/>
        </w:rPr>
        <w:t>福建水利电力职业技术学院</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项目的报价邀请（采购编号）:</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137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2023年AED机及AED橱柜采购</w:t>
            </w:r>
            <w:r>
              <w:rPr>
                <w:rFonts w:hint="eastAsia" w:ascii="仿宋_GB2312" w:hAnsi="宋体" w:eastAsia="仿宋_GB2312" w:cs="宋体"/>
                <w:kern w:val="0"/>
                <w:sz w:val="24"/>
              </w:rPr>
              <w:t>采购项目</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3</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报价人名称:                                      采购编号∶</w:t>
      </w:r>
    </w:p>
    <w:tbl>
      <w:tblPr>
        <w:tblStyle w:val="7"/>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按比价文件要求</w:t>
            </w: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9142"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220"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1516" w:type="dxa"/>
          </w:tcPr>
          <w:p>
            <w:pPr>
              <w:spacing w:line="380" w:lineRule="exact"/>
              <w:rPr>
                <w:rFonts w:ascii="仿宋_GB2312" w:hAnsi="宋体" w:eastAsia="仿宋_GB2312"/>
                <w:sz w:val="24"/>
              </w:rPr>
            </w:pPr>
          </w:p>
        </w:tc>
        <w:tc>
          <w:tcPr>
            <w:tcW w:w="1585" w:type="dxa"/>
          </w:tcPr>
          <w:p>
            <w:pPr>
              <w:spacing w:line="380" w:lineRule="exact"/>
              <w:rPr>
                <w:rFonts w:hint="eastAsia" w:ascii="仿宋_GB2312" w:hAnsi="宋体" w:eastAsia="仿宋_GB2312"/>
                <w:sz w:val="24"/>
                <w:lang w:eastAsia="zh-CN"/>
              </w:rPr>
            </w:pPr>
          </w:p>
        </w:tc>
        <w:tc>
          <w:tcPr>
            <w:tcW w:w="1789"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hint="eastAsia"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包</w:t>
      </w:r>
      <w:r>
        <w:rPr>
          <w:rFonts w:hint="eastAsia" w:ascii="仿宋_GB2312" w:hAnsi="宋体" w:eastAsia="仿宋_GB2312"/>
          <w:sz w:val="24"/>
          <w:u w:val="single"/>
          <w:lang w:val="en-US" w:eastAsia="zh-CN"/>
        </w:rPr>
        <w:t>1</w:t>
      </w:r>
      <w:r>
        <w:rPr>
          <w:rFonts w:hint="eastAsia" w:ascii="仿宋_GB2312" w:hAnsi="宋体" w:eastAsia="仿宋_GB2312"/>
          <w:sz w:val="24"/>
          <w:u w:val="single"/>
        </w:rPr>
        <w:t xml:space="preserve">  </w:t>
      </w:r>
      <w:r>
        <w:rPr>
          <w:rFonts w:hint="eastAsia" w:ascii="仿宋_GB2312" w:hAnsi="宋体" w:eastAsia="仿宋_GB2312"/>
          <w:sz w:val="24"/>
        </w:rPr>
        <w:t>（合同包/品目号）</w:t>
      </w:r>
    </w:p>
    <w:p>
      <w:pPr>
        <w:spacing w:line="380" w:lineRule="exact"/>
        <w:rPr>
          <w:rFonts w:ascii="仿宋_GB2312" w:hAnsi="宋体" w:eastAsia="仿宋_GB2312"/>
          <w:sz w:val="24"/>
        </w:rPr>
      </w:pPr>
      <w:bookmarkStart w:id="0" w:name="_GoBack"/>
      <w:bookmarkEnd w:id="0"/>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lang w:eastAsia="zh-CN"/>
        </w:rPr>
        <w:t>福建水利电力职业技术学院</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u w:val="single"/>
          <w:lang w:eastAsia="zh-CN"/>
        </w:rPr>
        <w:t>永安市市场监督管理局</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18161363"/>
    <w:rsid w:val="1A146527"/>
    <w:rsid w:val="35A35B9D"/>
    <w:rsid w:val="3A4602C1"/>
    <w:rsid w:val="3B2957CD"/>
    <w:rsid w:val="3FC614EA"/>
    <w:rsid w:val="556B7F25"/>
    <w:rsid w:val="562C4DF7"/>
    <w:rsid w:val="59375F5C"/>
    <w:rsid w:val="5ACC69E4"/>
    <w:rsid w:val="62FE41EA"/>
    <w:rsid w:val="6457781D"/>
    <w:rsid w:val="6C080458"/>
    <w:rsid w:val="6D3A0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2099</Words>
  <Characters>2139</Characters>
  <Lines>29</Lines>
  <Paragraphs>8</Paragraphs>
  <TotalTime>1</TotalTime>
  <ScaleCrop>false</ScaleCrop>
  <LinksUpToDate>false</LinksUpToDate>
  <CharactersWithSpaces>3823</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郑志平</cp:lastModifiedBy>
  <dcterms:modified xsi:type="dcterms:W3CDTF">2023-06-08T07:02:52Z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y fmtid="{D5CDD505-2E9C-101B-9397-08002B2CF9AE}" pid="3" name="ICV">
    <vt:lpwstr>B7E7E8918996484BB678B9F60B8292C3</vt:lpwstr>
  </property>
</Properties>
</file>